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numbering.xml" ContentType="application/vnd.openxmlformats-officedocument.wordprocessingml.numbering+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endnotes.xml" ContentType="application/vnd.openxmlformats-officedocument.wordprocessingml.endnotes+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jc w:val="center"/>
        <w:spacing w:line="360" w:lineRule="auto"/>
        <w:rPr>
          <w:b/>
          <w:u w:val="single"/>
        </w:rPr>
      </w:pPr>
      <w:r>
        <w:rPr>
          <w:b/>
          <w:u w:val="single"/>
        </w:rPr>
        <w:t xml:space="preserve">Beiblatt zum Digitalen Produkt</w:t>
      </w:r>
      <w:r/>
    </w:p>
    <w:p>
      <w:pPr>
        <w:jc w:val="both"/>
        <w:spacing w:line="360" w:lineRule="auto"/>
        <w:rPr>
          <w:i/>
        </w:rPr>
      </w:pPr>
      <w:r>
        <w:rPr>
          <w:i/>
        </w:rPr>
        <w:t xml:space="preserve">Bitte füllen Sie das Beiblatt entsprechend Ihrer Angaben aus! </w:t>
      </w:r>
      <w:r/>
    </w:p>
    <w:p>
      <w:pPr>
        <w:jc w:val="both"/>
        <w:spacing w:after="0" w:line="360" w:lineRule="auto"/>
      </w:pPr>
      <w:r>
        <w:rPr>
          <w:u w:val="single"/>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1" locked="0" layoutInCell="1" allowOverlap="1">
                <wp:simplePos x="0" y="0"/>
                <wp:positionH relativeFrom="column">
                  <wp:posOffset>299277</wp:posOffset>
                </wp:positionH>
                <wp:positionV relativeFrom="paragraph">
                  <wp:posOffset>498668</wp:posOffset>
                </wp:positionV>
                <wp:extent cx="4994275" cy="1569564"/>
                <wp:effectExtent l="0" t="0" r="15875" b="12065"/>
                <wp:wrapNone/>
                <wp:docPr id="1" name="Rechteck 1"/>
                <wp:cNvGraphicFramePr/>
                <a:graphic xmlns:a="http://schemas.openxmlformats.org/drawingml/2006/main">
                  <a:graphicData uri="http://schemas.microsoft.com/office/word/2010/wordprocessingShape">
                    <wps:wsp>
                      <wps:cNvPr id="0" name=""/>
                      <wps:cNvSpPr/>
                      <wps:spPr bwMode="auto">
                        <a:xfrm>
                          <a:off x="0" y="0"/>
                          <a:ext cx="4994275" cy="1569563"/>
                        </a:xfrm>
                        <a:prstGeom prst="rect">
                          <a:avLst/>
                        </a:prstGeom>
                        <a:solidFill>
                          <a:schemeClr val="bg1"/>
                        </a:solidFill>
                        <a:ln>
                          <a:solidFill>
                            <a:schemeClr val="tx1"/>
                          </a:solidFill>
                          <a:miter/>
                        </a:ln>
                      </wps:spPr>
                      <wps:style>
                        <a:lnRef idx="2">
                          <a:schemeClr val="accent6"/>
                        </a:lnRef>
                        <a:fillRef idx="1">
                          <a:schemeClr val="lt1"/>
                        </a:fillRef>
                        <a:effectRef idx="0">
                          <a:schemeClr val="accent6"/>
                        </a:effectRef>
                        <a:fontRef idx="minor">
                          <a:schemeClr val="dk1"/>
                        </a:fontRef>
                      </wps:style>
                      <wps:txbx>
                        <w:txbxContent>
                          <w:p>
                            <w:pPr>
                              <w:jc w:val="center"/>
                            </w:pPr>
                            <w:r/>
                            <w:r/>
                          </w:p>
                        </w:txbxContent>
                      </wps:txbx>
                      <wps:bodyPr anchor="ctr"/>
                    </wps:wsp>
                  </a:graphicData>
                </a:graphic>
                <wp14:sizeRelV relativeFrom="margin">
                  <wp14:pctHeight>0</wp14:pctHeight>
                </wp14:sizeRelV>
              </wp:anchor>
            </w:drawing>
          </mc:Choice>
          <mc:Fallback>
            <w:pict>
              <v:shape id="shape 0" o:spid="_x0000_s0" o:spt="1" type="#_x0000_t1" style="position:absolute;z-index:-251659264;o:allowoverlap:true;o:allowincell:true;mso-position-horizontal-relative:text;margin-left:23.6pt;mso-position-horizontal:absolute;mso-position-vertical-relative:text;margin-top:39.3pt;mso-position-vertical:absolute;width:393.2pt;height:123.6pt;mso-wrap-distance-left:9.0pt;mso-wrap-distance-top:0.0pt;mso-wrap-distance-right:9.0pt;mso-wrap-distance-bottom:0.0pt;v-text-anchor:middle;visibility:visible;" fillcolor="#FFFFFF" strokecolor="#000000" strokeweight="1.00pt">
                <v:stroke dashstyle="solid"/>
                <v:textbox inset="0,0,0,0">
                  <w:txbxContent>
                    <w:p>
                      <w:pPr>
                        <w:jc w:val="center"/>
                      </w:pPr>
                      <w:r/>
                      <w:r/>
                    </w:p>
                  </w:txbxContent>
                </v:textbox>
              </v:shape>
            </w:pict>
          </mc:Fallback>
        </mc:AlternateContent>
      </w:r>
      <w:r>
        <w:t xml:space="preserve">Achten Sie zudem darauf, dieses Beiblatt entsprechend des </w:t>
      </w:r>
      <w:r>
        <w:rPr>
          <w:b/>
        </w:rPr>
        <w:t xml:space="preserve">Dateibenennungsschemas</w:t>
      </w:r>
      <w:r>
        <w:t xml:space="preserve"> </w:t>
      </w:r>
      <w:r>
        <w:rPr>
          <w:b/>
          <w:bCs/>
        </w:rPr>
        <w:t xml:space="preserve">umzubenennen</w:t>
      </w:r>
      <w:r>
        <w:t xml:space="preserve">. Zur Erinnerung: </w:t>
      </w:r>
      <w:r/>
    </w:p>
    <w:p>
      <w:pPr>
        <w:ind w:left="708"/>
        <w:jc w:val="both"/>
        <w:spacing w:after="0" w:line="360" w:lineRule="auto"/>
        <w:rPr>
          <w:u w:val="single"/>
        </w:rPr>
      </w:pPr>
      <w:r>
        <w:rPr>
          <w:u w:val="single"/>
        </w:rPr>
        <w:t xml:space="preserve">Dateibenennungsschema Beiblatt: </w:t>
      </w:r>
      <w:r/>
    </w:p>
    <w:p>
      <w:pPr>
        <w:ind w:left="708"/>
        <w:jc w:val="both"/>
        <w:spacing w:after="0" w:line="360" w:lineRule="auto"/>
      </w:pPr>
      <w:r>
        <w:t xml:space="preserve">Seminarnummer_Semester_Matrikelnummer_Nachname_Vorname_Beiblatt.pdf</w:t>
      </w:r>
      <w:r/>
    </w:p>
    <w:p>
      <w:pPr>
        <w:pStyle w:val="736"/>
        <w:numPr>
          <w:ilvl w:val="0"/>
          <w:numId w:val="1"/>
        </w:numPr>
        <w:jc w:val="both"/>
        <w:spacing w:after="0" w:line="360" w:lineRule="auto"/>
      </w:pPr>
      <w:r>
        <w:t xml:space="preserve">Bsp. Wintersemester 2022/2023:   </w:t>
      </w:r>
      <w:r/>
    </w:p>
    <w:p>
      <w:pPr>
        <w:ind w:left="1068"/>
        <w:jc w:val="both"/>
        <w:spacing w:after="0" w:line="360" w:lineRule="auto"/>
      </w:pPr>
      <w:r>
        <w:t xml:space="preserve">250358_WiSe2223_3697544_Mustermann_Max_Beiblatt.pdf</w:t>
      </w:r>
      <w:r/>
    </w:p>
    <w:p>
      <w:pPr>
        <w:pStyle w:val="736"/>
        <w:numPr>
          <w:ilvl w:val="0"/>
          <w:numId w:val="1"/>
        </w:numPr>
        <w:jc w:val="both"/>
        <w:spacing w:after="0" w:line="360" w:lineRule="auto"/>
      </w:pPr>
      <w:r>
        <w:t xml:space="preserve">Bsp. Sommersemester 2023:      </w:t>
      </w:r>
      <w:r/>
    </w:p>
    <w:p>
      <w:pPr>
        <w:ind w:left="1068"/>
        <w:jc w:val="both"/>
        <w:spacing w:after="0" w:line="360" w:lineRule="auto"/>
      </w:pPr>
      <w:r>
        <w:t xml:space="preserve">250358_SoSe23_3697544_Mustermann_Max_Beiblatt.pdf</w:t>
      </w:r>
      <w:r/>
    </w:p>
    <w:p>
      <w:pPr>
        <w:ind w:left="1068"/>
        <w:jc w:val="both"/>
        <w:spacing w:after="0" w:line="360" w:lineRule="auto"/>
      </w:pPr>
      <w:r/>
      <w:r/>
    </w:p>
    <w:tbl>
      <w:tblPr>
        <w:tblStyle w:val="734"/>
        <w:tblW w:w="0" w:type="auto"/>
        <w:tblLook w:val="04A0" w:firstRow="1" w:lastRow="0" w:firstColumn="1" w:lastColumn="0" w:noHBand="0" w:noVBand="1"/>
      </w:tblPr>
      <w:tblGrid>
        <w:gridCol w:w="2830"/>
        <w:gridCol w:w="6232"/>
      </w:tblGrid>
      <w:tr>
        <w:trPr/>
        <w:tc>
          <w:tcPr>
            <w:gridSpan w:val="2"/>
            <w:shd w:val="clear" w:color="auto" w:fill="d0cece" w:themeFill="background2" w:themeFillShade="E6"/>
            <w:tcW w:w="9062" w:type="dxa"/>
            <w:textDirection w:val="lrTb"/>
            <w:noWrap w:val="false"/>
          </w:tcPr>
          <w:p>
            <w:pPr>
              <w:jc w:val="both"/>
              <w:spacing w:line="360" w:lineRule="auto"/>
              <w:rPr>
                <w:b/>
              </w:rPr>
            </w:pPr>
            <w:r>
              <w:rPr>
                <w:b/>
              </w:rPr>
              <w:t xml:space="preserve">Kontaktdaten </w:t>
            </w:r>
            <w:r/>
          </w:p>
        </w:tc>
      </w:tr>
      <w:tr>
        <w:trPr/>
        <w:tc>
          <w:tcPr>
            <w:tcW w:w="2830" w:type="dxa"/>
            <w:textDirection w:val="lrTb"/>
            <w:noWrap w:val="false"/>
          </w:tcPr>
          <w:p>
            <w:pPr>
              <w:jc w:val="both"/>
              <w:spacing w:line="360" w:lineRule="auto"/>
            </w:pPr>
            <w:r>
              <w:t xml:space="preserve">Name:</w:t>
            </w:r>
            <w:r/>
          </w:p>
        </w:tc>
        <w:tc>
          <w:tcPr>
            <w:tcW w:w="6232" w:type="dxa"/>
            <w:textDirection w:val="lrTb"/>
            <w:noWrap w:val="false"/>
          </w:tcPr>
          <w:p>
            <w:pPr>
              <w:jc w:val="both"/>
              <w:spacing w:line="360" w:lineRule="auto"/>
            </w:pPr>
            <w:r/>
            <w:r/>
          </w:p>
        </w:tc>
      </w:tr>
      <w:tr>
        <w:trPr/>
        <w:tc>
          <w:tcPr>
            <w:tcW w:w="2830" w:type="dxa"/>
            <w:textDirection w:val="lrTb"/>
            <w:noWrap w:val="false"/>
          </w:tcPr>
          <w:p>
            <w:pPr>
              <w:jc w:val="both"/>
              <w:spacing w:line="360" w:lineRule="auto"/>
            </w:pPr>
            <w:r>
              <w:t xml:space="preserve">Vorname: </w:t>
            </w:r>
            <w:r/>
          </w:p>
        </w:tc>
        <w:tc>
          <w:tcPr>
            <w:tcW w:w="6232" w:type="dxa"/>
            <w:textDirection w:val="lrTb"/>
            <w:noWrap w:val="false"/>
          </w:tcPr>
          <w:p>
            <w:pPr>
              <w:jc w:val="both"/>
              <w:spacing w:line="360" w:lineRule="auto"/>
            </w:pPr>
            <w:r/>
            <w:r/>
          </w:p>
        </w:tc>
      </w:tr>
      <w:tr>
        <w:trPr/>
        <w:tc>
          <w:tcPr>
            <w:tcW w:w="2830" w:type="dxa"/>
            <w:textDirection w:val="lrTb"/>
            <w:noWrap w:val="false"/>
          </w:tcPr>
          <w:p>
            <w:pPr>
              <w:jc w:val="both"/>
              <w:spacing w:line="360" w:lineRule="auto"/>
            </w:pPr>
            <w:r>
              <w:t xml:space="preserve">Matrikelnummer: </w:t>
            </w:r>
            <w:r/>
          </w:p>
        </w:tc>
        <w:tc>
          <w:tcPr>
            <w:tcW w:w="6232" w:type="dxa"/>
            <w:textDirection w:val="lrTb"/>
            <w:noWrap w:val="false"/>
          </w:tcPr>
          <w:p>
            <w:pPr>
              <w:jc w:val="both"/>
              <w:spacing w:line="360" w:lineRule="auto"/>
            </w:pPr>
            <w:r/>
            <w:r/>
          </w:p>
        </w:tc>
      </w:tr>
      <w:tr>
        <w:trPr/>
        <w:tc>
          <w:tcPr>
            <w:tcW w:w="2830" w:type="dxa"/>
            <w:textDirection w:val="lrTb"/>
            <w:noWrap w:val="false"/>
          </w:tcPr>
          <w:p>
            <w:pPr>
              <w:jc w:val="both"/>
              <w:spacing w:line="360" w:lineRule="auto"/>
            </w:pPr>
            <w:r>
              <w:t xml:space="preserve">Kontakt-Mail-Adresse:</w:t>
            </w:r>
            <w:r/>
          </w:p>
        </w:tc>
        <w:tc>
          <w:tcPr>
            <w:tcW w:w="6232" w:type="dxa"/>
            <w:textDirection w:val="lrTb"/>
            <w:noWrap w:val="false"/>
          </w:tcPr>
          <w:p>
            <w:pPr>
              <w:jc w:val="both"/>
              <w:spacing w:line="360" w:lineRule="auto"/>
            </w:pPr>
            <w:r/>
            <w:r/>
          </w:p>
        </w:tc>
      </w:tr>
    </w:tbl>
    <w:p>
      <w:pPr>
        <w:jc w:val="both"/>
        <w:spacing w:line="360" w:lineRule="auto"/>
      </w:pPr>
      <w:r/>
      <w:r/>
    </w:p>
    <w:tbl>
      <w:tblPr>
        <w:tblStyle w:val="734"/>
        <w:tblW w:w="0" w:type="auto"/>
        <w:tblLook w:val="04A0" w:firstRow="1" w:lastRow="0" w:firstColumn="1" w:lastColumn="0" w:noHBand="0" w:noVBand="1"/>
      </w:tblPr>
      <w:tblGrid>
        <w:gridCol w:w="3256"/>
        <w:gridCol w:w="5806"/>
      </w:tblGrid>
      <w:tr>
        <w:trPr/>
        <w:tc>
          <w:tcPr>
            <w:gridSpan w:val="2"/>
            <w:shd w:val="clear" w:color="auto" w:fill="d0cece" w:themeFill="background2" w:themeFillShade="E6"/>
            <w:tcW w:w="9062" w:type="dxa"/>
            <w:textDirection w:val="lrTb"/>
            <w:noWrap w:val="false"/>
          </w:tcPr>
          <w:p>
            <w:pPr>
              <w:jc w:val="both"/>
              <w:spacing w:line="360" w:lineRule="auto"/>
              <w:rPr>
                <w:b/>
              </w:rPr>
            </w:pPr>
            <w:r>
              <w:rPr>
                <w:b/>
              </w:rPr>
              <w:t xml:space="preserve">Angaben zur Arbeit</w:t>
            </w:r>
            <w:r/>
          </w:p>
        </w:tc>
      </w:tr>
      <w:tr>
        <w:trPr/>
        <w:tc>
          <w:tcPr>
            <w:tcW w:w="3256" w:type="dxa"/>
            <w:textDirection w:val="lrTb"/>
            <w:noWrap w:val="false"/>
          </w:tcPr>
          <w:p>
            <w:pPr>
              <w:jc w:val="both"/>
              <w:spacing w:line="360" w:lineRule="auto"/>
            </w:pPr>
            <w:r>
              <w:t xml:space="preserve">Titel der Arbeit: </w:t>
            </w:r>
            <w:r/>
          </w:p>
        </w:tc>
        <w:tc>
          <w:tcPr>
            <w:tcW w:w="5806" w:type="dxa"/>
            <w:textDirection w:val="lrTb"/>
            <w:noWrap w:val="false"/>
          </w:tcPr>
          <w:p>
            <w:pPr>
              <w:jc w:val="both"/>
              <w:spacing w:line="360" w:lineRule="auto"/>
            </w:pPr>
            <w:r/>
            <w:r/>
          </w:p>
        </w:tc>
      </w:tr>
      <w:tr>
        <w:trPr/>
        <w:tc>
          <w:tcPr>
            <w:tcW w:w="3256" w:type="dxa"/>
            <w:textDirection w:val="lrTb"/>
            <w:noWrap w:val="false"/>
          </w:tcPr>
          <w:p>
            <w:pPr>
              <w:jc w:val="both"/>
              <w:spacing w:line="360" w:lineRule="auto"/>
            </w:pPr>
            <w:r>
              <w:t xml:space="preserve">Seminarnummer: </w:t>
            </w:r>
            <w:r/>
          </w:p>
        </w:tc>
        <w:tc>
          <w:tcPr>
            <w:tcW w:w="5806" w:type="dxa"/>
            <w:textDirection w:val="lrTb"/>
            <w:noWrap w:val="false"/>
          </w:tcPr>
          <w:p>
            <w:pPr>
              <w:jc w:val="both"/>
              <w:spacing w:line="360" w:lineRule="auto"/>
            </w:pPr>
            <w:r/>
            <w:r/>
          </w:p>
        </w:tc>
      </w:tr>
      <w:tr>
        <w:trPr/>
        <w:tc>
          <w:tcPr>
            <w:tcW w:w="3256" w:type="dxa"/>
            <w:textDirection w:val="lrTb"/>
            <w:noWrap w:val="false"/>
          </w:tcPr>
          <w:p>
            <w:pPr>
              <w:jc w:val="both"/>
              <w:spacing w:line="360" w:lineRule="auto"/>
            </w:pPr>
            <w:r>
              <w:t xml:space="preserve">Art der Leistungserbringung (Studien- oder Prüfungsleistung): </w:t>
            </w:r>
            <w:r/>
          </w:p>
        </w:tc>
        <w:tc>
          <w:tcPr>
            <w:tcW w:w="5806" w:type="dxa"/>
            <w:textDirection w:val="lrTb"/>
            <w:noWrap w:val="false"/>
          </w:tcPr>
          <w:p>
            <w:pPr>
              <w:jc w:val="both"/>
              <w:spacing w:line="360" w:lineRule="auto"/>
            </w:pPr>
            <w:r/>
            <w:r/>
          </w:p>
        </w:tc>
      </w:tr>
    </w:tbl>
    <w:p>
      <w:pPr>
        <w:jc w:val="both"/>
        <w:spacing w:line="360" w:lineRule="auto"/>
      </w:pPr>
      <w:r/>
      <w:r/>
    </w:p>
    <w:tbl>
      <w:tblPr>
        <w:tblStyle w:val="734"/>
        <w:tblW w:w="0" w:type="auto"/>
        <w:tblLook w:val="04A0" w:firstRow="1" w:lastRow="0" w:firstColumn="1" w:lastColumn="0" w:noHBand="0" w:noVBand="1"/>
      </w:tblPr>
      <w:tblGrid>
        <w:gridCol w:w="2830"/>
        <w:gridCol w:w="6232"/>
      </w:tblGrid>
      <w:tr>
        <w:trPr/>
        <w:tc>
          <w:tcPr>
            <w:gridSpan w:val="2"/>
            <w:shd w:val="clear" w:color="auto" w:fill="d0cece" w:themeFill="background2" w:themeFillShade="E6"/>
            <w:tcW w:w="9062" w:type="dxa"/>
            <w:textDirection w:val="lrTb"/>
            <w:noWrap w:val="false"/>
          </w:tcPr>
          <w:p>
            <w:pPr>
              <w:jc w:val="both"/>
              <w:spacing w:line="360" w:lineRule="auto"/>
              <w:rPr>
                <w:b/>
              </w:rPr>
            </w:pPr>
            <w:r>
              <w:rPr>
                <w:b/>
              </w:rPr>
              <w:t xml:space="preserve">Verschlagwortung </w:t>
            </w:r>
            <w:r>
              <w:t xml:space="preserve">(</w:t>
            </w:r>
            <w:r>
              <w:t xml:space="preserve">5-8 Schlagwörter</w:t>
            </w:r>
            <w:r>
              <w:t xml:space="preserve"> zum Inhalt </w:t>
            </w:r>
            <w:r>
              <w:t xml:space="preserve">IhresProduktes</w:t>
            </w:r>
            <w:r>
              <w:t xml:space="preserve">)</w:t>
            </w:r>
            <w:r/>
          </w:p>
        </w:tc>
      </w:tr>
      <w:tr>
        <w:trPr/>
        <w:tc>
          <w:tcPr>
            <w:tcW w:w="2830" w:type="dxa"/>
            <w:textDirection w:val="lrTb"/>
            <w:noWrap w:val="false"/>
          </w:tcPr>
          <w:p>
            <w:pPr>
              <w:jc w:val="both"/>
              <w:spacing w:line="360" w:lineRule="auto"/>
            </w:pPr>
            <w:r>
              <w:t xml:space="preserve">Deutsch:</w:t>
            </w:r>
            <w:r/>
          </w:p>
        </w:tc>
        <w:tc>
          <w:tcPr>
            <w:tcW w:w="6232" w:type="dxa"/>
            <w:textDirection w:val="lrTb"/>
            <w:noWrap w:val="false"/>
          </w:tcPr>
          <w:p>
            <w:pPr>
              <w:jc w:val="both"/>
              <w:spacing w:line="360" w:lineRule="auto"/>
            </w:pPr>
            <w:r>
              <w:t xml:space="preserve">z.B.</w:t>
            </w:r>
            <w:r>
              <w:t xml:space="preserve">:</w:t>
            </w:r>
            <w:r>
              <w:t xml:space="preserve"> </w:t>
            </w:r>
            <w:r>
              <w:rPr>
                <w:i/>
              </w:rPr>
              <w:t xml:space="preserve">Inklusion, Kategorisierung, Dekategorisierung, Deutschland, Japan, Chancen, Grenzen, Digitalisierung</w:t>
            </w:r>
            <w:r>
              <w:t xml:space="preserve"> (bitte durch Ihre Begriffe ersetzen!)</w:t>
            </w:r>
            <w:r/>
          </w:p>
        </w:tc>
      </w:tr>
      <w:tr>
        <w:trPr/>
        <w:tc>
          <w:tcPr>
            <w:tcW w:w="2830" w:type="dxa"/>
            <w:textDirection w:val="lrTb"/>
            <w:noWrap w:val="false"/>
          </w:tcPr>
          <w:p>
            <w:pPr>
              <w:jc w:val="both"/>
              <w:spacing w:line="360" w:lineRule="auto"/>
            </w:pPr>
            <w:r>
              <w:t xml:space="preserve">Englisch: </w:t>
            </w:r>
            <w:r/>
          </w:p>
        </w:tc>
        <w:tc>
          <w:tcPr>
            <w:tcW w:w="6232" w:type="dxa"/>
            <w:textDirection w:val="lrTb"/>
            <w:noWrap w:val="false"/>
          </w:tcPr>
          <w:p>
            <w:pPr>
              <w:jc w:val="both"/>
              <w:spacing w:line="360" w:lineRule="auto"/>
            </w:pPr>
            <w:r>
              <w:t xml:space="preserve">z.</w:t>
            </w:r>
            <w:r>
              <w:t xml:space="preserve">B.: </w:t>
            </w:r>
            <w:r>
              <w:rPr>
                <w:i/>
              </w:rPr>
              <w:t xml:space="preserve">inclusion</w:t>
            </w:r>
            <w:r>
              <w:rPr>
                <w:i/>
              </w:rPr>
              <w:t xml:space="preserve">, </w:t>
            </w:r>
            <w:r>
              <w:rPr>
                <w:i/>
              </w:rPr>
              <w:t xml:space="preserve">categorisation</w:t>
            </w:r>
            <w:r>
              <w:rPr>
                <w:i/>
              </w:rPr>
              <w:t xml:space="preserve">, </w:t>
            </w:r>
            <w:r>
              <w:rPr>
                <w:i/>
              </w:rPr>
              <w:t xml:space="preserve">decategorisiation</w:t>
            </w:r>
            <w:r>
              <w:rPr>
                <w:i/>
              </w:rPr>
              <w:t xml:space="preserve">, Germany, Japan, </w:t>
            </w:r>
            <w:r>
              <w:rPr>
                <w:i/>
              </w:rPr>
              <w:t xml:space="preserve">chances</w:t>
            </w:r>
            <w:r>
              <w:rPr>
                <w:i/>
              </w:rPr>
              <w:t xml:space="preserve">, </w:t>
            </w:r>
            <w:r>
              <w:rPr>
                <w:i/>
              </w:rPr>
              <w:t xml:space="preserve">limitations</w:t>
            </w:r>
            <w:r>
              <w:rPr>
                <w:i/>
              </w:rPr>
              <w:t xml:space="preserve">, </w:t>
            </w:r>
            <w:r>
              <w:rPr>
                <w:i/>
              </w:rPr>
              <w:t xml:space="preserve">digitalisation</w:t>
            </w:r>
            <w:r>
              <w:t xml:space="preserve"> (bitte durch Ihre Begriffe ersetzen!) </w:t>
            </w:r>
            <w:r/>
          </w:p>
        </w:tc>
      </w:tr>
    </w:tbl>
    <w:p>
      <w:pPr>
        <w:jc w:val="both"/>
        <w:spacing w:line="360" w:lineRule="auto"/>
      </w:pPr>
      <w:r/>
      <w:r/>
    </w:p>
    <w:p>
      <w:pPr>
        <w:jc w:val="both"/>
        <w:spacing w:line="360" w:lineRule="auto"/>
      </w:pPr>
      <w:r/>
      <w:r/>
    </w:p>
    <w:tbl>
      <w:tblPr>
        <w:tblStyle w:val="734"/>
        <w:tblW w:w="0" w:type="auto"/>
        <w:tblLook w:val="04A0" w:firstRow="1" w:lastRow="0" w:firstColumn="1" w:lastColumn="0" w:noHBand="0" w:noVBand="1"/>
      </w:tblPr>
      <w:tblGrid>
        <w:gridCol w:w="2830"/>
        <w:gridCol w:w="6232"/>
      </w:tblGrid>
      <w:tr>
        <w:trPr/>
        <w:tc>
          <w:tcPr>
            <w:gridSpan w:val="2"/>
            <w:shd w:val="clear" w:color="auto" w:fill="d0cece" w:themeFill="background2" w:themeFillShade="E6"/>
            <w:tcW w:w="9062" w:type="dxa"/>
            <w:textDirection w:val="lrTb"/>
            <w:noWrap w:val="false"/>
          </w:tcPr>
          <w:p>
            <w:pPr>
              <w:jc w:val="both"/>
              <w:spacing w:line="360" w:lineRule="auto"/>
              <w:rPr>
                <w:b/>
              </w:rPr>
            </w:pPr>
            <w:r>
              <w:rPr>
                <w:b/>
              </w:rPr>
              <w:t xml:space="preserve">Abstract </w:t>
            </w:r>
            <w:r>
              <w:t xml:space="preserve">(Zusammenfassung vom Inhalt des Produktes in 3-5 Sätzen auf Deutsch und Englisch)</w:t>
            </w:r>
            <w:r/>
          </w:p>
        </w:tc>
      </w:tr>
      <w:tr>
        <w:trPr/>
        <w:tc>
          <w:tcPr>
            <w:tcW w:w="2830" w:type="dxa"/>
            <w:textDirection w:val="lrTb"/>
            <w:noWrap w:val="false"/>
          </w:tcPr>
          <w:p>
            <w:pPr>
              <w:jc w:val="both"/>
              <w:spacing w:line="360" w:lineRule="auto"/>
            </w:pPr>
            <w:r>
              <w:t xml:space="preserve">Deutsch:</w:t>
            </w:r>
            <w:r/>
          </w:p>
        </w:tc>
        <w:tc>
          <w:tcPr>
            <w:tcW w:w="6232" w:type="dxa"/>
            <w:textDirection w:val="lrTb"/>
            <w:noWrap w:val="false"/>
          </w:tcPr>
          <w:p>
            <w:pPr>
              <w:jc w:val="both"/>
              <w:spacing w:line="360" w:lineRule="auto"/>
            </w:pPr>
            <w:r>
              <w:t xml:space="preserve">z.B.: </w:t>
            </w:r>
            <w:r>
              <w:rPr>
                <w:i/>
              </w:rPr>
              <w:t xml:space="preserve">Prozesse der Kategorisierung sind an vielen inklusiven Schulen an der Tagesordnung. Aus dem sich daraus entwickelnden Bestreben nach Dekategorisierung ergeben sich nicht nur Chancen, sondern auch S</w:t>
            </w:r>
            <w:r>
              <w:rPr>
                <w:i/>
              </w:rPr>
              <w:t xml:space="preserve">chwierigkeiten für den inklusiven Schulalltag. Gegenstand des Outputs ist ein Vergleich der Länder Deutschland und Japan, um herauszufinden, wie diese beiden Länder mit den Chancen und Schwierigkeiten der Dekategorisierung im inklusiven Schulalltag umgehen</w:t>
            </w:r>
            <w:r>
              <w:t xml:space="preserve">.</w:t>
            </w:r>
            <w:r>
              <w:t xml:space="preserve"> (bitte durch Ihre Beschreibung des Produktes ersetzen!) </w:t>
            </w:r>
            <w:r/>
          </w:p>
        </w:tc>
      </w:tr>
      <w:tr>
        <w:trPr/>
        <w:tc>
          <w:tcPr>
            <w:tcW w:w="2830" w:type="dxa"/>
            <w:textDirection w:val="lrTb"/>
            <w:noWrap w:val="false"/>
          </w:tcPr>
          <w:p>
            <w:pPr>
              <w:jc w:val="both"/>
              <w:spacing w:line="360" w:lineRule="auto"/>
            </w:pPr>
            <w:r>
              <w:t xml:space="preserve">Englisch:</w:t>
            </w:r>
            <w:r/>
          </w:p>
        </w:tc>
        <w:tc>
          <w:tcPr>
            <w:tcW w:w="6232" w:type="dxa"/>
            <w:textDirection w:val="lrTb"/>
            <w:noWrap w:val="false"/>
          </w:tcPr>
          <w:p>
            <w:pPr>
              <w:jc w:val="both"/>
              <w:spacing w:line="360" w:lineRule="auto"/>
            </w:pPr>
            <w:r>
              <w:rPr>
                <w:lang w:val="en-GB"/>
              </w:rPr>
              <w:t xml:space="preserve">z.B.</w:t>
            </w:r>
            <w:r>
              <w:rPr>
                <w:lang w:val="en-GB"/>
              </w:rPr>
              <w:t xml:space="preserve">: </w:t>
            </w:r>
            <w:r>
              <w:rPr>
                <w:i/>
                <w:lang w:val="en-GB"/>
              </w:rPr>
              <w:t xml:space="preserve">Processes of categorisation are the daily fare at many inclusive schools. From the resulting efforts to </w:t>
            </w:r>
            <w:r>
              <w:rPr>
                <w:i/>
                <w:lang w:val="en-GB"/>
              </w:rPr>
              <w:t xml:space="preserve">decategorise</w:t>
            </w:r>
            <w:r>
              <w:rPr>
                <w:i/>
                <w:lang w:val="en-GB"/>
              </w:rPr>
              <w:t xml:space="preserve">, both, opportunities and difficulties for the inclusive school routine arise. The object of the output is a comparison of the countries Germany and Japan. The aim is to find out how these two countries deal with the opportunities and difficulties of </w:t>
            </w:r>
            <w:r>
              <w:rPr>
                <w:i/>
                <w:lang w:val="en-GB"/>
              </w:rPr>
              <w:t xml:space="preserve">decategorisation</w:t>
            </w:r>
            <w:r>
              <w:rPr>
                <w:i/>
                <w:lang w:val="en-GB"/>
              </w:rPr>
              <w:t xml:space="preserve"> in everyday life of inclusive schools.</w:t>
            </w:r>
            <w:r>
              <w:rPr>
                <w:lang w:val="en-GB"/>
              </w:rPr>
              <w:t xml:space="preserve"> </w:t>
            </w:r>
            <w:r>
              <w:t xml:space="preserve">(bitte durch Ihre Beschreibung des Produktes ersetzen!)</w:t>
            </w:r>
            <w:r/>
          </w:p>
        </w:tc>
      </w:tr>
    </w:tbl>
    <w:p>
      <w:pPr>
        <w:jc w:val="both"/>
        <w:spacing w:line="360" w:lineRule="auto"/>
      </w:pPr>
      <w:r/>
      <w:r/>
    </w:p>
    <w:p>
      <w:pPr>
        <w:jc w:val="both"/>
        <w:spacing w:line="360" w:lineRule="auto"/>
      </w:pPr>
      <w:r/>
      <w:r/>
    </w:p>
    <w:p>
      <w:pPr>
        <w:jc w:val="center"/>
        <w:spacing w:line="360" w:lineRule="auto"/>
        <w:rPr>
          <w:i/>
          <w:color w:val="4472c4" w:themeColor="accent1"/>
          <w:sz w:val="28"/>
        </w:rPr>
      </w:pPr>
      <w:r>
        <w:rPr>
          <w:i/>
          <w:color w:val="4472c4" w:themeColor="accent1"/>
          <w:sz w:val="28"/>
        </w:rPr>
        <w:t xml:space="preserve">- Einverständniserklärung auf nächster Seite! -</w:t>
      </w:r>
      <w:r/>
    </w:p>
    <w:p>
      <w:pPr>
        <w:jc w:val="both"/>
        <w:spacing w:line="360" w:lineRule="auto"/>
      </w:pPr>
      <w:r/>
      <w:r/>
    </w:p>
    <w:p>
      <w:pPr>
        <w:jc w:val="both"/>
        <w:spacing w:line="360" w:lineRule="auto"/>
      </w:pPr>
      <w:r/>
      <w:r/>
    </w:p>
    <w:p>
      <w:pPr>
        <w:jc w:val="both"/>
        <w:spacing w:line="360" w:lineRule="auto"/>
      </w:pPr>
      <w:r/>
      <w:r/>
    </w:p>
    <w:p>
      <w:pPr>
        <w:jc w:val="both"/>
        <w:spacing w:line="360" w:lineRule="auto"/>
      </w:pPr>
      <w:r/>
      <w:r/>
    </w:p>
    <w:p>
      <w:pPr>
        <w:jc w:val="both"/>
        <w:spacing w:line="360" w:lineRule="auto"/>
      </w:pPr>
      <w:r/>
      <w:r/>
    </w:p>
    <w:p>
      <w:pPr>
        <w:jc w:val="both"/>
        <w:spacing w:line="360" w:lineRule="auto"/>
      </w:pPr>
      <w:r/>
      <w:r/>
    </w:p>
    <w:p>
      <w:pPr>
        <w:jc w:val="both"/>
        <w:spacing w:line="360" w:lineRule="auto"/>
      </w:pPr>
      <w:r/>
      <w:r/>
    </w:p>
    <w:p>
      <w:pPr>
        <w:jc w:val="both"/>
        <w:spacing w:line="360" w:lineRule="auto"/>
      </w:pPr>
      <w:r/>
      <w:r/>
    </w:p>
    <w:p>
      <w:pPr>
        <w:jc w:val="both"/>
        <w:spacing w:line="360" w:lineRule="auto"/>
      </w:pPr>
      <w:r/>
      <w:r/>
    </w:p>
    <w:p>
      <w:pPr>
        <w:ind w:right="7"/>
        <w:jc w:val="center"/>
        <w:spacing w:after="273"/>
        <w:rPr>
          <w:rFonts w:ascii="Helvetica" w:hAnsi="Helvetica"/>
        </w:rPr>
      </w:pPr>
      <w:r>
        <w:rPr>
          <w:rFonts w:ascii="Helvetica" w:hAnsi="Helvetica"/>
          <w:b/>
        </w:rPr>
        <w:t xml:space="preserve">Ein</w:t>
      </w:r>
      <w:r>
        <w:rPr>
          <w:rFonts w:ascii="Helvetica" w:hAnsi="Helvetica"/>
          <w:b/>
        </w:rPr>
        <w:t xml:space="preserve">verständniserklärung zu</w:t>
      </w:r>
      <w:r>
        <w:rPr>
          <w:rFonts w:ascii="Helvetica" w:hAnsi="Helvetica"/>
          <w:b/>
        </w:rPr>
        <w:t xml:space="preserve"> Nutzungsrechten  </w:t>
      </w:r>
      <w:r/>
    </w:p>
    <w:p>
      <w:pPr>
        <w:spacing w:after="271"/>
        <w:rPr>
          <w:rFonts w:ascii="Helvetica" w:hAnsi="Helvetica"/>
        </w:rPr>
      </w:pPr>
      <w:r>
        <w:rPr>
          <w:rFonts w:ascii="Helvetica" w:hAnsi="Helvetica"/>
          <w:b/>
        </w:rPr>
        <w:t xml:space="preserve"> </w:t>
      </w:r>
      <w:r/>
    </w:p>
    <w:p>
      <w:pPr>
        <w:ind w:left="-5"/>
        <w:jc w:val="both"/>
        <w:rPr>
          <w:rFonts w:ascii="Helvetica" w:hAnsi="Helvetica"/>
        </w:rPr>
      </w:pPr>
      <w:r>
        <w:rPr>
          <w:rFonts w:ascii="Helvetica" w:hAnsi="Helvetica"/>
        </w:rPr>
        <w:t xml:space="preserve">Hiermit räume ich </w:t>
      </w:r>
      <w:r>
        <w:rPr>
          <w:rFonts w:ascii="Helvetica" w:hAnsi="Helvetica"/>
          <w:color w:val="000000" w:themeColor="text1"/>
          <w:u w:val="single"/>
        </w:rPr>
        <w:t xml:space="preserve">______________________________ (Name der/des </w:t>
      </w:r>
      <w:r>
        <w:rPr>
          <w:rFonts w:ascii="Helvetica" w:hAnsi="Helvetica"/>
          <w:color w:val="000000" w:themeColor="text1"/>
          <w:u w:val="single"/>
        </w:rPr>
        <w:t xml:space="preserve">S</w:t>
      </w:r>
      <w:r>
        <w:rPr>
          <w:rFonts w:ascii="Helvetica" w:hAnsi="Helvetica"/>
          <w:color w:val="000000" w:themeColor="text1"/>
          <w:u w:val="single"/>
        </w:rPr>
        <w:t xml:space="preserve">tudierenden) der</w:t>
      </w:r>
      <w:r>
        <w:rPr>
          <w:rFonts w:ascii="Helvetica" w:hAnsi="Helvetica"/>
          <w:color w:val="000000" w:themeColor="text1"/>
        </w:rPr>
        <w:t xml:space="preserve"> </w:t>
      </w:r>
      <w:r>
        <w:rPr>
          <w:rFonts w:ascii="Helvetica" w:hAnsi="Helvetica"/>
        </w:rPr>
        <w:t xml:space="preserve">Universität Bielefeld ein einfaches, räumlich und zeitlich unbegrenztes Nutzungsrecht an den von mir im Rahmen der </w:t>
      </w:r>
      <w:r>
        <w:rPr>
          <w:rFonts w:ascii="Helvetica" w:hAnsi="Helvetica"/>
        </w:rPr>
        <w:t xml:space="preserve">Lehrveranstaltung  </w:t>
      </w:r>
      <w:r>
        <w:rPr>
          <w:rFonts w:ascii="Helvetica" w:hAnsi="Helvetica"/>
          <w:u w:val="single"/>
        </w:rPr>
        <w:t xml:space="preserve">_</w:t>
      </w:r>
      <w:r>
        <w:rPr>
          <w:rFonts w:ascii="Helvetica" w:hAnsi="Helvetica"/>
          <w:u w:val="single"/>
        </w:rPr>
        <w:t xml:space="preserve">__________________</w:t>
      </w:r>
      <w:r>
        <w:rPr>
          <w:rFonts w:ascii="Helvetica" w:hAnsi="Helvetica"/>
          <w:u w:val="single"/>
        </w:rPr>
        <w:t xml:space="preserve">_______________(Name der Lehrveranstaltung)</w:t>
      </w:r>
      <w:r>
        <w:rPr>
          <w:rFonts w:ascii="Helvetica" w:hAnsi="Helvetica"/>
        </w:rPr>
        <w:t xml:space="preserve"> zum Projekt Mapping </w:t>
      </w:r>
      <w:r>
        <w:rPr>
          <w:rFonts w:ascii="Helvetica" w:hAnsi="Helvetica"/>
        </w:rPr>
        <w:t xml:space="preserve">of</w:t>
      </w:r>
      <w:r>
        <w:rPr>
          <w:rFonts w:ascii="Helvetica" w:hAnsi="Helvetica"/>
        </w:rPr>
        <w:t xml:space="preserve"> </w:t>
      </w:r>
      <w:r>
        <w:rPr>
          <w:rFonts w:ascii="Helvetica" w:hAnsi="Helvetica"/>
        </w:rPr>
        <w:t xml:space="preserve">Inclusion</w:t>
      </w:r>
      <w:r>
        <w:rPr>
          <w:rFonts w:ascii="Helvetica" w:hAnsi="Helvetica"/>
        </w:rPr>
        <w:t xml:space="preserve"> erstellten Video-, Foto- und Audioaufnahmen (Material) ein. Name und Beschreibung des jeweiligen Beitrags: </w:t>
      </w:r>
      <w:r>
        <w:rPr>
          <w:rFonts w:ascii="Helvetica" w:hAnsi="Helvetica"/>
        </w:rPr>
        <w:br/>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r>
      <w:r>
        <w:rPr>
          <w:rFonts w:ascii="Helvetica" w:hAnsi="Helvetica"/>
          <w:u w:val="single"/>
        </w:rPr>
        <w:t xml:space="preserve">       </w:t>
      </w:r>
      <w:r>
        <w:rPr>
          <w:rFonts w:ascii="Helvetica" w:hAnsi="Helvetica"/>
          <w:u w:val="single"/>
        </w:rPr>
        <w:t xml:space="preserve">  </w:t>
      </w:r>
      <w:r>
        <w:rPr>
          <w:rFonts w:ascii="Helvetica" w:hAnsi="Helvetica"/>
          <w:u w:val="single"/>
        </w:rPr>
        <w:t xml:space="preserve"> </w:t>
      </w:r>
      <w:r>
        <w:rPr>
          <w:rFonts w:ascii="Helvetica" w:hAnsi="Helvetica"/>
          <w:u w:val="single"/>
        </w:rPr>
        <w:t xml:space="preserve">(</w:t>
      </w:r>
      <w:r>
        <w:rPr>
          <w:rFonts w:ascii="Helvetica" w:hAnsi="Helvetica"/>
          <w:u w:val="single"/>
        </w:rPr>
        <w:t xml:space="preserve">Name des Beitrags).</w:t>
      </w:r>
      <w:r/>
    </w:p>
    <w:p>
      <w:pPr>
        <w:jc w:val="both"/>
        <w:spacing w:after="19"/>
        <w:rPr>
          <w:rFonts w:ascii="Helvetica" w:hAnsi="Helvetica"/>
        </w:rPr>
      </w:pPr>
      <w:r>
        <w:rPr>
          <w:rFonts w:ascii="Helvetica" w:hAnsi="Helvetica" w:eastAsia="Arial" w:cs="Arial"/>
        </w:rPr>
        <w:t xml:space="preserve"> </w:t>
      </w:r>
      <w:r/>
    </w:p>
    <w:p>
      <w:pPr>
        <w:ind w:left="-5"/>
        <w:jc w:val="both"/>
        <w:rPr>
          <w:rFonts w:ascii="Helvetica" w:hAnsi="Helvetica"/>
        </w:rPr>
      </w:pPr>
      <w:r>
        <w:rPr>
          <w:rFonts w:ascii="Helvetica" w:hAnsi="Helvetica"/>
        </w:rPr>
        <w:t xml:space="preserve">Das o.g. Material darf von der Universität für nicht kommerzielle Lehr- und Forschungszwecke bearbeitet, vervielfältigt, verbreite</w:t>
      </w:r>
      <w:r>
        <w:rPr>
          <w:rFonts w:ascii="Helvetica" w:hAnsi="Helvetica"/>
        </w:rPr>
        <w:t xml:space="preserve">t und veröffentlicht werden. Die Universität darf das Material in unveränderter oder veränderter Form, aber unter Wahrung der geistigen Eigenart des Werkes, ungeachtet der Übertragungs-, Träger und Speichertechniken (insbesondere elektronische Bildverarbei</w:t>
      </w:r>
      <w:r>
        <w:rPr>
          <w:rFonts w:ascii="Helvetica" w:hAnsi="Helvetica"/>
        </w:rPr>
        <w:t xml:space="preserve">tung) verwenden. Ungeachtet der oben genannten Änderungsbefugnis seitens der Universität, ist eine durch die Universität vorgenommene Änderung zwecks möglicher Veröffentlichung nicht vorgesehen. Zu diesen Zwecken darf das Material insbesondere zukünftigen </w:t>
      </w:r>
      <w:r>
        <w:rPr>
          <w:rFonts w:ascii="Helvetica" w:hAnsi="Helvetica"/>
        </w:rPr>
        <w:t xml:space="preserve">Seminarteilnehmer:innen</w:t>
      </w:r>
      <w:r>
        <w:rPr>
          <w:rFonts w:ascii="Helvetica" w:hAnsi="Helvetica"/>
        </w:rPr>
        <w:t xml:space="preserve">, </w:t>
      </w:r>
      <w:r>
        <w:rPr>
          <w:rFonts w:ascii="Helvetica" w:hAnsi="Helvetica"/>
        </w:rPr>
        <w:t xml:space="preserve">Lehrer:innen</w:t>
      </w:r>
      <w:r>
        <w:rPr>
          <w:rFonts w:ascii="Helvetica" w:hAnsi="Helvetica"/>
        </w:rPr>
        <w:t xml:space="preserve"> und sonstigen Interessierten zu Anschauungszwecken präsentiert</w:t>
      </w:r>
      <w:r>
        <w:rPr>
          <w:rFonts w:ascii="Helvetica" w:hAnsi="Helvetica"/>
        </w:rPr>
        <w:t xml:space="preserve"> werden</w:t>
      </w:r>
      <w:r>
        <w:rPr>
          <w:rFonts w:ascii="Helvetica" w:hAnsi="Helvetica"/>
        </w:rPr>
        <w:t xml:space="preserve">. Darüber hinaus soll das Material auch bei internen und externen Veranstaltungen (Fachtagungen, Wissenschaftsfestivals etc. wie z.B. eine </w:t>
      </w:r>
      <w:r>
        <w:rPr>
          <w:rFonts w:ascii="Helvetica" w:hAnsi="Helvetica"/>
        </w:rPr>
        <w:t xml:space="preserve">LehrBar</w:t>
      </w:r>
      <w:r>
        <w:rPr>
          <w:rFonts w:ascii="Helvetica" w:hAnsi="Helvetica"/>
        </w:rPr>
        <w:t xml:space="preserve">) präsenti</w:t>
      </w:r>
      <w:r>
        <w:rPr>
          <w:rFonts w:ascii="Helvetica" w:hAnsi="Helvetica"/>
        </w:rPr>
        <w:t xml:space="preserve">ert werden. Eine Bereitstellung zum Download für externe Dritte oder eine sonstige zielgerichtete Zurverfügungstellung gegenüber Personen außerhalb der Universität erfolgt jedoch zu dem jetzigen Zeitpunkt noch nicht, kann zukünftig aber vorgenommen werden.</w:t>
      </w:r>
      <w:r/>
    </w:p>
    <w:p>
      <w:pPr>
        <w:ind w:left="-5"/>
        <w:jc w:val="both"/>
        <w:spacing w:after="169"/>
        <w:rPr>
          <w:rFonts w:ascii="Helvetica" w:hAnsi="Helvetica"/>
        </w:rPr>
      </w:pPr>
      <w:r>
        <w:rPr>
          <w:rFonts w:ascii="Helvetica" w:hAnsi="Helvetica"/>
        </w:rPr>
        <w:t xml:space="preserve">Ich erkläre darüber hinaus alleiniger Rechteinhaber an dem oben aufgeführten Material und rechtlich dazu befugt zu sein, Nutzungsrechte in der o.</w:t>
      </w:r>
      <w:r>
        <w:rPr>
          <w:rFonts w:ascii="Helvetica" w:hAnsi="Helvetica"/>
        </w:rPr>
        <w:t xml:space="preserve">g. Art einzuräumen. Sollten Materialien Dritter genutzt werden, bin ich unter völliger Einhaltung lizenzrechtlicher Bestimmungen dazu befugt, diese zu nutzen. Derzeit sind keine Ansprüche Dritter bekannt, die einer Nutzung des o.g. Materials durch die Univ</w:t>
      </w:r>
      <w:r>
        <w:rPr>
          <w:rFonts w:ascii="Helvetica" w:hAnsi="Helvetica"/>
        </w:rPr>
        <w:t xml:space="preserve">ersität Bielefeld entgegenstehen. Sofern aufgrund der erlaubten Nutzung des o.g. Materials durch die Universität Bielefeld Ansprüche Dritter gegenüber der Universität geltend gemacht werden, stelle ich die Universität Bielefeld von diesen Ansprüchen frei. </w:t>
      </w:r>
      <w:r/>
    </w:p>
    <w:p>
      <w:pPr>
        <w:ind w:left="-5"/>
        <w:jc w:val="both"/>
        <w:spacing w:after="135"/>
        <w:rPr>
          <w:rFonts w:ascii="Helvetica" w:hAnsi="Helvetica"/>
        </w:rPr>
      </w:pPr>
      <w:r>
        <w:rPr>
          <w:rFonts w:ascii="Helvetica" w:hAnsi="Helvetica"/>
        </w:rPr>
        <w:t xml:space="preserve">Ich willige in die oben beschriebene Nutzung der von mir an</w:t>
      </w:r>
      <w:r>
        <w:rPr>
          <w:rFonts w:ascii="Helvetica" w:hAnsi="Helvetica"/>
        </w:rPr>
        <w:t xml:space="preserve">gefertigten Video- und Fotoaufnahmen ein. Diese Einräumung von Nutzungsrechten kann von mir jederzeit widerrufen oder eingeschränkt werden. Ein Widerruf entfaltet nur für die Zukunft Rechtswirkung. Ansonsten ist die Rechteeinräumung zeitlich unbefristet.  </w:t>
      </w:r>
      <w:r/>
    </w:p>
    <w:p>
      <w:pPr>
        <w:ind w:left="-5"/>
        <w:jc w:val="both"/>
        <w:spacing w:after="135"/>
        <w:rPr>
          <w:rFonts w:ascii="Helvetica" w:hAnsi="Helvetica"/>
        </w:rPr>
      </w:pPr>
      <w:r>
        <w:rPr>
          <w:rFonts w:ascii="Helvetica" w:hAnsi="Helvetica"/>
        </w:rPr>
        <w:t xml:space="preserve">Ich erkläre darüber hinaus, dass, insofern Interviews oder andere Formen von Befragungen von mir durchgeführt worden sind, alle </w:t>
      </w:r>
      <w:r>
        <w:rPr>
          <w:rFonts w:ascii="Helvetica" w:hAnsi="Helvetica"/>
        </w:rPr>
        <w:t xml:space="preserve">Proband:innen</w:t>
      </w:r>
      <w:r>
        <w:rPr>
          <w:rFonts w:ascii="Helvetica" w:hAnsi="Helvetica"/>
        </w:rPr>
        <w:t xml:space="preserve"> eine vollständige Einverständniserklärung unterzeichneten und somit den Bedingungen zur Erhebung und Verarbeitung ihrer Daten einstimmten.</w:t>
      </w:r>
      <w:r/>
    </w:p>
    <w:p>
      <w:pPr>
        <w:ind w:left="720"/>
        <w:spacing w:after="139"/>
        <w:rPr>
          <w:rFonts w:ascii="Helvetica" w:hAnsi="Helvetica"/>
        </w:rPr>
      </w:pPr>
      <w:r>
        <w:rPr>
          <w:rFonts w:ascii="Helvetica" w:hAnsi="Helvetica"/>
        </w:rPr>
        <w:t xml:space="preserve"> </w:t>
      </w:r>
      <w:r/>
    </w:p>
    <w:p>
      <w:pPr>
        <w:ind w:left="720"/>
        <w:spacing w:after="139"/>
        <w:rPr>
          <w:rFonts w:ascii="Helvetica" w:hAnsi="Helvetica"/>
        </w:rPr>
      </w:pPr>
      <w:r>
        <w:rPr>
          <w:rFonts w:ascii="Helvetica" w:hAnsi="Helvetica"/>
        </w:rPr>
      </w:r>
      <w:r/>
    </w:p>
    <w:p>
      <w:pPr>
        <w:ind w:left="360"/>
        <w:spacing w:after="273"/>
        <w:rPr>
          <w:rFonts w:ascii="Helvetica" w:hAnsi="Helvetica"/>
        </w:rPr>
      </w:pPr>
      <w:r>
        <w:rPr>
          <w:rFonts w:ascii="Helvetica" w:hAnsi="Helvetica"/>
        </w:rPr>
        <w:t xml:space="preserve">  </w:t>
      </w:r>
      <w:r>
        <w:rPr>
          <w:rFonts w:ascii="Helvetica" w:hAnsi="Helvetica"/>
        </w:rPr>
        <w:tab/>
      </w:r>
      <w:r>
        <w:rPr>
          <w:rFonts w:ascii="Helvetica" w:hAnsi="Helvetica"/>
          <w:u w:val="single"/>
        </w:rPr>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t xml:space="preserve"> </w:t>
      </w:r>
      <w:r>
        <w:rPr>
          <w:rFonts w:ascii="Helvetica" w:hAnsi="Helvetica"/>
          <w:u w:val="single"/>
        </w:rPr>
        <w:tab/>
      </w:r>
      <w:r>
        <w:rPr>
          <w:rFonts w:ascii="Helvetica" w:hAnsi="Helvetica"/>
        </w:rPr>
        <w:t xml:space="preserve"> </w:t>
      </w:r>
      <w:r/>
    </w:p>
    <w:p>
      <w:pPr>
        <w:ind w:left="718"/>
        <w:spacing w:after="264"/>
        <w:rPr>
          <w:rFonts w:ascii="Helvetica" w:hAnsi="Helvetica"/>
          <w:i/>
          <w:sz w:val="20"/>
          <w:szCs w:val="20"/>
        </w:rPr>
      </w:pPr>
      <w:r>
        <w:rPr>
          <w:rFonts w:ascii="Helvetica" w:hAnsi="Helvetica"/>
          <w:i/>
          <w:sz w:val="20"/>
          <w:szCs w:val="20"/>
        </w:rPr>
        <w:t xml:space="preserve">Ort, Datum, Unterschrift </w:t>
      </w:r>
      <w:r/>
    </w:p>
    <w:sectPr>
      <w:headerReference w:type="default" r:id="rId9"/>
      <w:headerReference w:type="even" r:id="rId10"/>
      <w:headerReference w:type="first" r:id="rId11"/>
      <w:footerReference w:type="default" r:id="rId12"/>
      <w:footerReference w:type="even" r:id="rId13"/>
      <w:footerReference w:type="first" r:id="rId14"/>
      <w:footnotePr/>
      <w:endnotePr/>
      <w:type w:val="nextPage"/>
      <w:pgSz w:w="11906" w:h="16838" w:orient="portrait"/>
      <w:pgMar w:top="1417" w:right="1417" w:bottom="1134" w:left="1417" w:header="708" w:footer="708"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20B0604020202020204"/>
  </w:font>
  <w:font w:name="Symbol">
    <w:panose1 w:val="05010000000000000000"/>
  </w:font>
  <w:font w:name="Wingdings">
    <w:panose1 w:val="05010000000000000000"/>
  </w:font>
  <w:font w:name="Courier New">
    <w:panose1 w:val="02070309020205020404"/>
  </w:font>
  <w:font w:name="Calibri">
    <w:panose1 w:val="020F0502020204030204"/>
  </w:font>
  <w:font w:name="Arial">
    <w:panose1 w:val="020B0604020202020204"/>
  </w:font>
  <w:font w:name="Times New Roman">
    <w:panose1 w:val="02020603050405020304"/>
  </w:font>
  <w:font w:name="Cambria">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9"/>
      <w:rPr>
        <w:i/>
        <w:iCs/>
      </w:rPr>
    </w:pPr>
    <w:r>
      <w:rPr>
        <w:i/>
        <w:iCs/>
      </w:rPr>
      <w:t xml:space="preserve">Projekt Mapping </w:t>
    </w:r>
    <w:r>
      <w:rPr>
        <w:i/>
        <w:iCs/>
      </w:rPr>
      <w:t xml:space="preserve">of</w:t>
    </w:r>
    <w:r>
      <w:rPr>
        <w:i/>
        <w:iCs/>
      </w:rPr>
      <w:t xml:space="preserve"> </w:t>
    </w:r>
    <w:r>
      <w:rPr>
        <w:i/>
        <w:iCs/>
      </w:rPr>
      <w:t xml:space="preserve">Inclusion</w:t>
    </w:r>
    <w:r>
      <w:rPr>
        <w:i/>
        <w:iCs/>
      </w:rPr>
      <w:t xml:space="preserve"> </w:t>
    </w:r>
    <w:r/>
  </w:p>
  <w:p>
    <w:pPr>
      <w:pStyle w:val="739"/>
      <w:rPr>
        <w:i/>
        <w:iCs/>
      </w:rPr>
    </w:pPr>
    <w:r>
      <w:rPr>
        <w:i/>
        <w:iCs/>
      </w:rPr>
      <w:t xml:space="preserve">Stand Dezember 2022</w:t>
    </w:r>
    <w:r/>
  </w:p>
  <w:p>
    <w:pPr>
      <w:pStyle w:val="739"/>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9"/>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9"/>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766981100"/>
      <w:docPartObj>
        <w:docPartGallery w:val="Page Numbers (Top of Page)"/>
        <w:docPartUnique w:val="true"/>
      </w:docPartObj>
      <w:rPr/>
    </w:sdtPr>
    <w:sdtContent>
      <w:p>
        <w:pPr>
          <w:pStyle w:val="737"/>
          <w:jc w:val="right"/>
        </w:pPr>
        <w:r>
          <w:fldChar w:fldCharType="begin"/>
        </w:r>
        <w:r>
          <w:instrText xml:space="preserve">PAGE   \* MERGEFORMAT</w:instrText>
        </w:r>
        <w:r>
          <w:fldChar w:fldCharType="separate"/>
        </w:r>
        <w:r>
          <w:t xml:space="preserve">2</w:t>
        </w:r>
        <w:r>
          <w:fldChar w:fldCharType="end"/>
        </w:r>
        <w:r>
          <w:t xml:space="preserve">/3</w:t>
        </w:r>
        <w:r/>
      </w:p>
    </w:sdtContent>
  </w:sdt>
  <w:p>
    <w:pPr>
      <w:pStyle w:val="737"/>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7"/>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7"/>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26"/>
      <w:numFmt w:val="bullet"/>
      <w:isLgl w:val="false"/>
      <w:suff w:val="tab"/>
      <w:lvlText w:val="-"/>
      <w:lvlJc w:val="left"/>
      <w:pPr>
        <w:ind w:left="720" w:hanging="360"/>
      </w:pPr>
      <w:rPr>
        <w:rFonts w:hint="default" w:ascii="Calibri" w:hAnsi="Calibri" w:cs="Calibri" w:eastAsiaTheme="minorHAnsi"/>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1">
    <w:multiLevelType w:val="hybridMultilevel"/>
    <w:lvl w:ilvl="0">
      <w:start w:val="26"/>
      <w:numFmt w:val="bullet"/>
      <w:isLgl w:val="false"/>
      <w:suff w:val="tab"/>
      <w:lvlText w:val="-"/>
      <w:lvlJc w:val="left"/>
      <w:pPr>
        <w:ind w:left="720" w:hanging="360"/>
      </w:pPr>
      <w:rPr>
        <w:rFonts w:hint="default" w:ascii="Calibri" w:hAnsi="Calibri" w:cs="Calibri" w:eastAsiaTheme="minorHAnsi"/>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2">
    <w:multiLevelType w:val="hybridMultilevel"/>
    <w:lvl w:ilvl="0">
      <w:start w:val="1"/>
      <w:numFmt w:val="bullet"/>
      <w:isLgl w:val="false"/>
      <w:suff w:val="tab"/>
      <w:lvlText w:val=""/>
      <w:lvlJc w:val="left"/>
      <w:pPr>
        <w:ind w:left="1068" w:hanging="360"/>
      </w:pPr>
      <w:rPr>
        <w:rFonts w:hint="default" w:ascii="Symbol" w:hAnsi="Symbol"/>
      </w:rPr>
    </w:lvl>
    <w:lvl w:ilvl="1">
      <w:start w:val="1"/>
      <w:numFmt w:val="bullet"/>
      <w:isLgl w:val="false"/>
      <w:suff w:val="tab"/>
      <w:lvlText w:val="o"/>
      <w:lvlJc w:val="left"/>
      <w:pPr>
        <w:ind w:left="1788" w:hanging="360"/>
      </w:pPr>
      <w:rPr>
        <w:rFonts w:hint="default" w:ascii="Courier New" w:hAnsi="Courier New" w:cs="Courier New"/>
      </w:rPr>
    </w:lvl>
    <w:lvl w:ilvl="2">
      <w:start w:val="1"/>
      <w:numFmt w:val="bullet"/>
      <w:isLgl w:val="false"/>
      <w:suff w:val="tab"/>
      <w:lvlText w:val=""/>
      <w:lvlJc w:val="left"/>
      <w:pPr>
        <w:ind w:left="2508" w:hanging="360"/>
      </w:pPr>
      <w:rPr>
        <w:rFonts w:hint="default" w:ascii="Wingdings" w:hAnsi="Wingdings"/>
      </w:rPr>
    </w:lvl>
    <w:lvl w:ilvl="3">
      <w:start w:val="1"/>
      <w:numFmt w:val="bullet"/>
      <w:isLgl w:val="false"/>
      <w:suff w:val="tab"/>
      <w:lvlText w:val=""/>
      <w:lvlJc w:val="left"/>
      <w:pPr>
        <w:ind w:left="3228" w:hanging="360"/>
      </w:pPr>
      <w:rPr>
        <w:rFonts w:hint="default" w:ascii="Symbol" w:hAnsi="Symbol"/>
      </w:rPr>
    </w:lvl>
    <w:lvl w:ilvl="4">
      <w:start w:val="1"/>
      <w:numFmt w:val="bullet"/>
      <w:isLgl w:val="false"/>
      <w:suff w:val="tab"/>
      <w:lvlText w:val="o"/>
      <w:lvlJc w:val="left"/>
      <w:pPr>
        <w:ind w:left="3948" w:hanging="360"/>
      </w:pPr>
      <w:rPr>
        <w:rFonts w:hint="default" w:ascii="Courier New" w:hAnsi="Courier New" w:cs="Courier New"/>
      </w:rPr>
    </w:lvl>
    <w:lvl w:ilvl="5">
      <w:start w:val="1"/>
      <w:numFmt w:val="bullet"/>
      <w:isLgl w:val="false"/>
      <w:suff w:val="tab"/>
      <w:lvlText w:val=""/>
      <w:lvlJc w:val="left"/>
      <w:pPr>
        <w:ind w:left="4668" w:hanging="360"/>
      </w:pPr>
      <w:rPr>
        <w:rFonts w:hint="default" w:ascii="Wingdings" w:hAnsi="Wingdings"/>
      </w:rPr>
    </w:lvl>
    <w:lvl w:ilvl="6">
      <w:start w:val="1"/>
      <w:numFmt w:val="bullet"/>
      <w:isLgl w:val="false"/>
      <w:suff w:val="tab"/>
      <w:lvlText w:val=""/>
      <w:lvlJc w:val="left"/>
      <w:pPr>
        <w:ind w:left="5388" w:hanging="360"/>
      </w:pPr>
      <w:rPr>
        <w:rFonts w:hint="default" w:ascii="Symbol" w:hAnsi="Symbol"/>
      </w:rPr>
    </w:lvl>
    <w:lvl w:ilvl="7">
      <w:start w:val="1"/>
      <w:numFmt w:val="bullet"/>
      <w:isLgl w:val="false"/>
      <w:suff w:val="tab"/>
      <w:lvlText w:val="o"/>
      <w:lvlJc w:val="left"/>
      <w:pPr>
        <w:ind w:left="6108" w:hanging="360"/>
      </w:pPr>
      <w:rPr>
        <w:rFonts w:hint="default" w:ascii="Courier New" w:hAnsi="Courier New" w:cs="Courier New"/>
      </w:rPr>
    </w:lvl>
    <w:lvl w:ilvl="8">
      <w:start w:val="1"/>
      <w:numFmt w:val="bullet"/>
      <w:isLgl w:val="false"/>
      <w:suff w:val="tab"/>
      <w:lvlText w:val=""/>
      <w:lvlJc w:val="left"/>
      <w:pPr>
        <w:ind w:left="6828"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de-DE" w:eastAsia="en-US" w:bidi="ar-SA"/>
      </w:rPr>
    </w:rPrDefault>
    <w:pPrDefault>
      <w:pPr>
        <w:spacing w:before="0" w:beforeAutospacing="0" w:after="160" w:afterAutospacing="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730"/>
    <w:next w:val="730"/>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731"/>
    <w:link w:val="13"/>
    <w:uiPriority w:val="9"/>
    <w:rPr>
      <w:rFonts w:ascii="Arial" w:hAnsi="Arial" w:eastAsia="Arial" w:cs="Arial"/>
      <w:sz w:val="40"/>
      <w:szCs w:val="40"/>
    </w:rPr>
  </w:style>
  <w:style w:type="paragraph" w:styleId="15">
    <w:name w:val="Heading 2"/>
    <w:basedOn w:val="730"/>
    <w:next w:val="730"/>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731"/>
    <w:link w:val="15"/>
    <w:uiPriority w:val="9"/>
    <w:rPr>
      <w:rFonts w:ascii="Arial" w:hAnsi="Arial" w:eastAsia="Arial" w:cs="Arial"/>
      <w:sz w:val="34"/>
    </w:rPr>
  </w:style>
  <w:style w:type="paragraph" w:styleId="17">
    <w:name w:val="Heading 3"/>
    <w:basedOn w:val="730"/>
    <w:next w:val="730"/>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731"/>
    <w:link w:val="17"/>
    <w:uiPriority w:val="9"/>
    <w:rPr>
      <w:rFonts w:ascii="Arial" w:hAnsi="Arial" w:eastAsia="Arial" w:cs="Arial"/>
      <w:sz w:val="30"/>
      <w:szCs w:val="30"/>
    </w:rPr>
  </w:style>
  <w:style w:type="paragraph" w:styleId="19">
    <w:name w:val="Heading 4"/>
    <w:basedOn w:val="730"/>
    <w:next w:val="730"/>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731"/>
    <w:link w:val="19"/>
    <w:uiPriority w:val="9"/>
    <w:rPr>
      <w:rFonts w:ascii="Arial" w:hAnsi="Arial" w:eastAsia="Arial" w:cs="Arial"/>
      <w:b/>
      <w:bCs/>
      <w:sz w:val="26"/>
      <w:szCs w:val="26"/>
    </w:rPr>
  </w:style>
  <w:style w:type="paragraph" w:styleId="21">
    <w:name w:val="Heading 5"/>
    <w:basedOn w:val="730"/>
    <w:next w:val="730"/>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731"/>
    <w:link w:val="21"/>
    <w:uiPriority w:val="9"/>
    <w:rPr>
      <w:rFonts w:ascii="Arial" w:hAnsi="Arial" w:eastAsia="Arial" w:cs="Arial"/>
      <w:b/>
      <w:bCs/>
      <w:sz w:val="24"/>
      <w:szCs w:val="24"/>
    </w:rPr>
  </w:style>
  <w:style w:type="paragraph" w:styleId="23">
    <w:name w:val="Heading 6"/>
    <w:basedOn w:val="730"/>
    <w:next w:val="730"/>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731"/>
    <w:link w:val="23"/>
    <w:uiPriority w:val="9"/>
    <w:rPr>
      <w:rFonts w:ascii="Arial" w:hAnsi="Arial" w:eastAsia="Arial" w:cs="Arial"/>
      <w:b/>
      <w:bCs/>
      <w:sz w:val="22"/>
      <w:szCs w:val="22"/>
    </w:rPr>
  </w:style>
  <w:style w:type="paragraph" w:styleId="25">
    <w:name w:val="Heading 7"/>
    <w:basedOn w:val="730"/>
    <w:next w:val="730"/>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731"/>
    <w:link w:val="25"/>
    <w:uiPriority w:val="9"/>
    <w:rPr>
      <w:rFonts w:ascii="Arial" w:hAnsi="Arial" w:eastAsia="Arial" w:cs="Arial"/>
      <w:b/>
      <w:bCs/>
      <w:i/>
      <w:iCs/>
      <w:sz w:val="22"/>
      <w:szCs w:val="22"/>
    </w:rPr>
  </w:style>
  <w:style w:type="paragraph" w:styleId="27">
    <w:name w:val="Heading 8"/>
    <w:basedOn w:val="730"/>
    <w:next w:val="730"/>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731"/>
    <w:link w:val="27"/>
    <w:uiPriority w:val="9"/>
    <w:rPr>
      <w:rFonts w:ascii="Arial" w:hAnsi="Arial" w:eastAsia="Arial" w:cs="Arial"/>
      <w:i/>
      <w:iCs/>
      <w:sz w:val="22"/>
      <w:szCs w:val="22"/>
    </w:rPr>
  </w:style>
  <w:style w:type="paragraph" w:styleId="29">
    <w:name w:val="Heading 9"/>
    <w:basedOn w:val="730"/>
    <w:next w:val="730"/>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731"/>
    <w:link w:val="29"/>
    <w:uiPriority w:val="9"/>
    <w:rPr>
      <w:rFonts w:ascii="Arial" w:hAnsi="Arial" w:eastAsia="Arial" w:cs="Arial"/>
      <w:i/>
      <w:iCs/>
      <w:sz w:val="21"/>
      <w:szCs w:val="21"/>
    </w:rPr>
  </w:style>
  <w:style w:type="paragraph" w:styleId="33">
    <w:name w:val="No Spacing"/>
    <w:uiPriority w:val="1"/>
    <w:qFormat/>
    <w:pPr>
      <w:spacing w:before="0" w:after="0" w:line="240" w:lineRule="auto"/>
    </w:pPr>
  </w:style>
  <w:style w:type="paragraph" w:styleId="34">
    <w:name w:val="Title"/>
    <w:basedOn w:val="730"/>
    <w:next w:val="730"/>
    <w:link w:val="35"/>
    <w:uiPriority w:val="10"/>
    <w:qFormat/>
    <w:pPr>
      <w:contextualSpacing/>
      <w:spacing w:before="300" w:after="200"/>
    </w:pPr>
    <w:rPr>
      <w:sz w:val="48"/>
      <w:szCs w:val="48"/>
    </w:rPr>
  </w:style>
  <w:style w:type="character" w:styleId="35">
    <w:name w:val="Title Char"/>
    <w:basedOn w:val="731"/>
    <w:link w:val="34"/>
    <w:uiPriority w:val="10"/>
    <w:rPr>
      <w:sz w:val="48"/>
      <w:szCs w:val="48"/>
    </w:rPr>
  </w:style>
  <w:style w:type="paragraph" w:styleId="36">
    <w:name w:val="Subtitle"/>
    <w:basedOn w:val="730"/>
    <w:next w:val="730"/>
    <w:link w:val="37"/>
    <w:uiPriority w:val="11"/>
    <w:qFormat/>
    <w:pPr>
      <w:spacing w:before="200" w:after="200"/>
    </w:pPr>
    <w:rPr>
      <w:sz w:val="24"/>
      <w:szCs w:val="24"/>
    </w:rPr>
  </w:style>
  <w:style w:type="character" w:styleId="37">
    <w:name w:val="Subtitle Char"/>
    <w:basedOn w:val="731"/>
    <w:link w:val="36"/>
    <w:uiPriority w:val="11"/>
    <w:rPr>
      <w:sz w:val="24"/>
      <w:szCs w:val="24"/>
    </w:rPr>
  </w:style>
  <w:style w:type="paragraph" w:styleId="38">
    <w:name w:val="Quote"/>
    <w:basedOn w:val="730"/>
    <w:next w:val="730"/>
    <w:link w:val="39"/>
    <w:uiPriority w:val="29"/>
    <w:qFormat/>
    <w:pPr>
      <w:ind w:left="720" w:right="720"/>
    </w:pPr>
    <w:rPr>
      <w:i/>
    </w:rPr>
  </w:style>
  <w:style w:type="character" w:styleId="39">
    <w:name w:val="Quote Char"/>
    <w:link w:val="38"/>
    <w:uiPriority w:val="29"/>
    <w:rPr>
      <w:i/>
    </w:rPr>
  </w:style>
  <w:style w:type="paragraph" w:styleId="40">
    <w:name w:val="Intense Quote"/>
    <w:basedOn w:val="730"/>
    <w:next w:val="730"/>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character" w:styleId="43">
    <w:name w:val="Header Char"/>
    <w:basedOn w:val="731"/>
    <w:link w:val="737"/>
    <w:uiPriority w:val="99"/>
  </w:style>
  <w:style w:type="character" w:styleId="45">
    <w:name w:val="Footer Char"/>
    <w:basedOn w:val="731"/>
    <w:link w:val="739"/>
    <w:uiPriority w:val="99"/>
  </w:style>
  <w:style w:type="paragraph" w:styleId="46">
    <w:name w:val="Caption"/>
    <w:basedOn w:val="730"/>
    <w:next w:val="730"/>
    <w:uiPriority w:val="35"/>
    <w:semiHidden/>
    <w:unhideWhenUsed/>
    <w:qFormat/>
    <w:pPr>
      <w:spacing w:line="276" w:lineRule="auto"/>
    </w:pPr>
    <w:rPr>
      <w:b/>
      <w:bCs/>
      <w:color w:val="4f81bd" w:themeColor="accent1"/>
      <w:sz w:val="18"/>
      <w:szCs w:val="18"/>
    </w:rPr>
  </w:style>
  <w:style w:type="character" w:styleId="47">
    <w:name w:val="Caption Char"/>
    <w:basedOn w:val="46"/>
    <w:link w:val="739"/>
    <w:uiPriority w:val="99"/>
  </w:style>
  <w:style w:type="table" w:styleId="49">
    <w:name w:val="Table Grid Light"/>
    <w:basedOn w:val="732"/>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732"/>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732"/>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732"/>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732"/>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732"/>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732"/>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732"/>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73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732"/>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732"/>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732"/>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732"/>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732"/>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732"/>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9e2f2" w:themeFill="accent1" w:themeFillTint="34"/>
      </w:tcPr>
    </w:tblStylePr>
    <w:tblStylePr w:type="band1Vert">
      <w:rPr>
        <w:rFonts w:ascii="Arial" w:hAnsi="Arial"/>
        <w:color w:val="404040"/>
        <w:sz w:val="22"/>
      </w:rPr>
      <w:tcPr>
        <w:shd w:val="clear" w:color="ffffff" w:themeColor="accent1" w:themeTint="34" w:fill="d9e2f2"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73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732"/>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732"/>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732"/>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debf6" w:themeFill="accent5" w:themeFillTint="34"/>
      </w:tcPr>
    </w:tblStylePr>
    <w:tblStylePr w:type="band1Vert">
      <w:rPr>
        <w:rFonts w:ascii="Arial" w:hAnsi="Arial"/>
        <w:color w:val="404040"/>
        <w:sz w:val="22"/>
      </w:rPr>
      <w:tcPr>
        <w:shd w:val="clear" w:color="ffffff" w:themeColor="accent5" w:themeTint="34" w:fill="ddebf6"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732"/>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732"/>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732"/>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9e2f2" w:themeFill="accent1" w:themeFillTint="34"/>
      </w:tcPr>
    </w:tblStylePr>
    <w:tblStylePr w:type="band1Vert">
      <w:rPr>
        <w:rFonts w:ascii="Arial" w:hAnsi="Arial"/>
        <w:color w:val="404040"/>
        <w:sz w:val="22"/>
      </w:rPr>
      <w:tcPr>
        <w:shd w:val="clear" w:color="ffffff" w:themeColor="accent1" w:themeTint="34" w:fill="d9e2f2"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73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732"/>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732"/>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732"/>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debf6" w:themeFill="accent5" w:themeFillTint="34"/>
      </w:tcPr>
    </w:tblStylePr>
    <w:tblStylePr w:type="band1Vert">
      <w:rPr>
        <w:rFonts w:ascii="Arial" w:hAnsi="Arial"/>
        <w:color w:val="404040"/>
        <w:sz w:val="22"/>
      </w:rPr>
      <w:tcPr>
        <w:shd w:val="clear" w:color="ffffff" w:themeColor="accent5" w:themeTint="34" w:fill="ddebf6"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732"/>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732"/>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732"/>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ae3f3" w:themeFill="accent1" w:themeFillTint="32"/>
      </w:tcPr>
    </w:tblStylePr>
    <w:tblStylePr w:type="band1Vert">
      <w:rPr>
        <w:rFonts w:ascii="Arial" w:hAnsi="Arial"/>
        <w:color w:val="404040"/>
        <w:sz w:val="22"/>
      </w:rPr>
      <w:tcPr>
        <w:shd w:val="clear" w:color="ffffff" w:themeColor="accent1" w:themeTint="32" w:fill="dae3f3"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37fc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732"/>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732"/>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732"/>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732"/>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debf6" w:themeFill="accent5" w:themeFillTint="34"/>
      </w:tcPr>
    </w:tblStylePr>
    <w:tblStylePr w:type="band1Vert">
      <w:rPr>
        <w:rFonts w:ascii="Arial" w:hAnsi="Arial"/>
        <w:color w:val="404040"/>
        <w:sz w:val="22"/>
      </w:rPr>
      <w:tcPr>
        <w:shd w:val="clear" w:color="ffffff" w:themeColor="accent5" w:themeTint="34" w:fill="ddebf6"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5b9bd5"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732"/>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9e2f2" w:themeFill="accent1" w:themeFillTint="34"/>
    </w:tblPr>
    <w:tblStylePr w:type="band1Horz">
      <w:tcPr>
        <w:shd w:val="clear" w:color="ffffff" w:themeColor="accent1" w:themeTint="75" w:fill="aabfe3" w:themeFill="accent1" w:themeFillTint="75"/>
      </w:tcPr>
    </w:tblStylePr>
    <w:tblStylePr w:type="band1Vert">
      <w:tcPr>
        <w:shd w:val="clear" w:color="ffffff" w:themeColor="accent1" w:themeTint="75" w:fill="aabfe3" w:themeFill="accent1" w:themeFillTint="75"/>
      </w:tcPr>
    </w:tblStylePr>
    <w:tblStylePr w:type="firstCol">
      <w:rPr>
        <w:rFonts w:ascii="Arial" w:hAnsi="Arial"/>
        <w:b/>
        <w:color w:val="ffffff"/>
        <w:sz w:val="22"/>
      </w:rPr>
      <w:tcPr>
        <w:shd w:val="clear" w:color="ffffff" w:themeColor="accent1" w:fill="4472c4" w:themeFill="accent1"/>
      </w:tcPr>
    </w:tblStylePr>
    <w:tblStylePr w:type="firstRow">
      <w:rPr>
        <w:rFonts w:ascii="Arial" w:hAnsi="Arial"/>
        <w:b/>
        <w:color w:val="ffffff"/>
        <w:sz w:val="22"/>
      </w:rPr>
      <w:tcPr>
        <w:shd w:val="clear" w:color="ffffff" w:themeColor="accent1" w:fill="4472c4" w:themeFill="accent1"/>
      </w:tcPr>
    </w:tblStylePr>
    <w:tblStylePr w:type="lastCol">
      <w:rPr>
        <w:rFonts w:ascii="Arial" w:hAnsi="Arial"/>
        <w:b/>
        <w:color w:val="ffffff"/>
        <w:sz w:val="22"/>
      </w:rPr>
      <w:tcPr>
        <w:shd w:val="clear" w:color="ffffff" w:themeColor="accent1" w:fill="4472c4" w:themeFill="accent1"/>
      </w:tcPr>
    </w:tblStylePr>
    <w:tblStylePr w:type="lastRow">
      <w:rPr>
        <w:rFonts w:ascii="Arial" w:hAnsi="Arial"/>
        <w:b/>
        <w:color w:val="ffffff"/>
        <w:sz w:val="22"/>
      </w:rPr>
      <w:tcPr>
        <w:shd w:val="clear" w:color="ffffff" w:themeColor="accent1" w:fill="4472c4" w:themeFill="accent1"/>
        <w:tcBorders>
          <w:top w:val="single" w:color="000000" w:themeColor="light1" w:sz="4" w:space="0"/>
        </w:tcBorders>
      </w:tcPr>
    </w:tblStylePr>
  </w:style>
  <w:style w:type="table" w:styleId="85">
    <w:name w:val="Grid Table 5 Dark - Accent 2"/>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6">
    <w:name w:val="Grid Table 5 Dark - Accent 3"/>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7">
    <w:name w:val="Grid Table 5 Dark- Accent 4"/>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8">
    <w:name w:val="Grid Table 5 Dark - Accent 5"/>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debf6" w:themeFill="accent5" w:themeFillTint="34"/>
    </w:tblPr>
    <w:tblStylePr w:type="band1Horz">
      <w:tcPr>
        <w:shd w:val="clear" w:color="ffffff" w:themeColor="accent5" w:themeTint="75" w:fill="b4d2eb" w:themeFill="accent5" w:themeFillTint="75"/>
      </w:tcPr>
    </w:tblStylePr>
    <w:tblStylePr w:type="band1Vert">
      <w:tcPr>
        <w:shd w:val="clear" w:color="ffffff" w:themeColor="accent5" w:themeTint="75" w:fill="b4d2eb" w:themeFill="accent5" w:themeFillTint="75"/>
      </w:tcPr>
    </w:tblStylePr>
    <w:tblStylePr w:type="firstCol">
      <w:rPr>
        <w:rFonts w:ascii="Arial" w:hAnsi="Arial"/>
        <w:b/>
        <w:color w:val="ffffff"/>
        <w:sz w:val="22"/>
      </w:rPr>
      <w:tcPr>
        <w:shd w:val="clear" w:color="ffffff" w:themeColor="accent5" w:fill="5b9bd5" w:themeFill="accent5"/>
      </w:tcPr>
    </w:tblStylePr>
    <w:tblStylePr w:type="firstRow">
      <w:rPr>
        <w:rFonts w:ascii="Arial" w:hAnsi="Arial"/>
        <w:b/>
        <w:color w:val="ffffff"/>
        <w:sz w:val="22"/>
      </w:rPr>
      <w:tcPr>
        <w:shd w:val="clear" w:color="ffffff" w:themeColor="accent5" w:fill="5b9bd5" w:themeFill="accent5"/>
      </w:tcPr>
    </w:tblStylePr>
    <w:tblStylePr w:type="lastCol">
      <w:rPr>
        <w:rFonts w:ascii="Arial" w:hAnsi="Arial"/>
        <w:b/>
        <w:color w:val="ffffff"/>
        <w:sz w:val="22"/>
      </w:rPr>
      <w:tcPr>
        <w:shd w:val="clear" w:color="ffffff" w:themeColor="accent5" w:fill="5b9bd5" w:themeFill="accent5"/>
      </w:tcPr>
    </w:tblStylePr>
    <w:tblStylePr w:type="lastRow">
      <w:rPr>
        <w:rFonts w:ascii="Arial" w:hAnsi="Arial"/>
        <w:b/>
        <w:color w:val="ffffff"/>
        <w:sz w:val="22"/>
      </w:rPr>
      <w:tcPr>
        <w:shd w:val="clear" w:color="ffffff" w:themeColor="accent5" w:fill="5b9bd5" w:themeFill="accent5"/>
        <w:tcBorders>
          <w:top w:val="single" w:color="000000" w:themeColor="light1" w:sz="4" w:space="0"/>
        </w:tcBorders>
      </w:tcPr>
    </w:tblStylePr>
  </w:style>
  <w:style w:type="table" w:styleId="89">
    <w:name w:val="Grid Table 5 Dark - Accent 6"/>
    <w:basedOn w:val="7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90">
    <w:name w:val="Grid Table 6 Colorful"/>
    <w:basedOn w:val="732"/>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732"/>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9e2f2" w:themeFill="accent1" w:themeFillTint="34"/>
      </w:tcPr>
    </w:tblStylePr>
    <w:tblStylePr w:type="band1Vert">
      <w:tcPr>
        <w:shd w:val="clear" w:color="ffffff" w:themeColor="accent1" w:themeTint="34" w:fill="d9e2f2" w:themeFill="accent1" w:themeFillTint="34"/>
      </w:tcPr>
    </w:tblStylePr>
    <w:tblStylePr w:type="band2Horz">
      <w:rPr>
        <w:rFonts w:ascii="Arial" w:hAnsi="Arial"/>
        <w:color w:val="404040" w:themeColor="accent1" w:themeTint="80" w:themeShade="95"/>
        <w:sz w:val="22"/>
      </w:rPr>
    </w:tblStylePr>
    <w:tblStylePr w:type="firstCol">
      <w:rPr>
        <w:b/>
        <w:color w:val="3664a9" w:themeColor="accent1" w:themeTint="80" w:themeShade="95"/>
      </w:rPr>
    </w:tblStylePr>
    <w:tblStylePr w:type="firstRow">
      <w:rPr>
        <w:b/>
        <w:color w:val="3664a9" w:themeColor="accent1" w:themeTint="80" w:themeShade="95"/>
      </w:rPr>
      <w:tcPr>
        <w:tcBorders>
          <w:bottom w:val="single" w:color="000000" w:themeColor="accent1" w:themeTint="80" w:sz="12" w:space="0"/>
        </w:tcBorders>
      </w:tcPr>
    </w:tblStylePr>
    <w:tblStylePr w:type="lastCol">
      <w:rPr>
        <w:b/>
        <w:color w:val="3664a9" w:themeColor="accent1" w:themeTint="80" w:themeShade="95"/>
      </w:rPr>
    </w:tblStylePr>
    <w:tblStylePr w:type="lastRow">
      <w:rPr>
        <w:b/>
        <w:color w:val="3664a9"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73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732"/>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732"/>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732"/>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debf6" w:themeFill="accent5" w:themeFillTint="34"/>
      </w:tcPr>
    </w:tblStylePr>
    <w:tblStylePr w:type="band1Vert">
      <w:tcPr>
        <w:shd w:val="clear" w:color="ffffff" w:themeColor="accent5" w:themeTint="34" w:fill="ddebf6" w:themeFill="accent5" w:themeFillTint="34"/>
      </w:tcPr>
    </w:tblStylePr>
    <w:tblStylePr w:type="band2Horz">
      <w:rPr>
        <w:rFonts w:ascii="Arial" w:hAnsi="Arial"/>
        <w:color w:val="404040" w:themeColor="accent5" w:themeShade="95"/>
        <w:sz w:val="22"/>
      </w:rPr>
    </w:tblStylePr>
    <w:tblStylePr w:type="firstCol">
      <w:rPr>
        <w:b/>
        <w:color w:val="245d8d" w:themeColor="accent5" w:themeShade="95"/>
      </w:rPr>
    </w:tblStylePr>
    <w:tblStylePr w:type="firstRow">
      <w:rPr>
        <w:b/>
        <w:color w:val="245d8d" w:themeColor="accent5" w:themeShade="95"/>
      </w:rPr>
      <w:tcPr>
        <w:tcBorders>
          <w:bottom w:val="single" w:color="000000" w:themeColor="accent5" w:sz="12" w:space="0"/>
        </w:tcBorders>
      </w:tcPr>
    </w:tblStylePr>
    <w:tblStylePr w:type="lastCol">
      <w:rPr>
        <w:b/>
        <w:color w:val="245d8d" w:themeColor="accent5" w:themeShade="95"/>
      </w:rPr>
    </w:tblStylePr>
    <w:tblStylePr w:type="lastRow">
      <w:rPr>
        <w:b/>
        <w:color w:val="245d8d"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732"/>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45d8d" w:themeColor="accent5" w:themeShade="95"/>
      </w:rPr>
    </w:tblStylePr>
    <w:tblStylePr w:type="firstRow">
      <w:rPr>
        <w:b/>
        <w:color w:val="245d8d" w:themeColor="accent5" w:themeShade="95"/>
      </w:rPr>
      <w:tcPr>
        <w:tcBorders>
          <w:bottom w:val="single" w:color="000000" w:themeColor="accent6" w:sz="12" w:space="0"/>
        </w:tcBorders>
      </w:tcPr>
    </w:tblStylePr>
    <w:tblStylePr w:type="lastCol">
      <w:rPr>
        <w:b/>
        <w:color w:val="245d8d" w:themeColor="accent5" w:themeShade="95"/>
      </w:rPr>
    </w:tblStylePr>
    <w:tblStylePr w:type="lastRow">
      <w:rPr>
        <w:b/>
        <w:color w:val="245d8d" w:themeColor="accent5" w:themeShade="95"/>
      </w:rPr>
    </w:tblStylePr>
    <w:tblStylePr w:type="wholeTable">
      <w:rPr>
        <w:rFonts w:ascii="Arial" w:hAnsi="Arial"/>
        <w:color w:val="404040" w:themeColor="accent5" w:themeShade="95"/>
        <w:sz w:val="22"/>
      </w:rPr>
    </w:tblStylePr>
  </w:style>
  <w:style w:type="table" w:styleId="97">
    <w:name w:val="Grid Table 7 Colorful"/>
    <w:basedOn w:val="732"/>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732"/>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664a9" w:themeColor="accent1" w:themeTint="80" w:themeShade="95"/>
        <w:sz w:val="22"/>
      </w:rPr>
      <w:tcPr>
        <w:shd w:val="clear" w:color="ffffff" w:themeColor="accent1" w:themeTint="34" w:fill="d9e2f2" w:themeFill="accent1" w:themeFillTint="34"/>
      </w:tcPr>
    </w:tblStylePr>
    <w:tblStylePr w:type="band1Vert">
      <w:tcPr>
        <w:shd w:val="clear" w:color="ffffff" w:themeColor="accent1" w:themeTint="34" w:fill="d9e2f2" w:themeFill="accent1" w:themeFillTint="34"/>
      </w:tcPr>
    </w:tblStylePr>
    <w:tblStylePr w:type="band2Horz">
      <w:rPr>
        <w:rFonts w:ascii="Arial" w:hAnsi="Arial"/>
        <w:color w:val="3664a9" w:themeColor="accent1" w:themeTint="80" w:themeShade="95"/>
        <w:sz w:val="22"/>
      </w:rPr>
    </w:tblStylePr>
    <w:tblStylePr w:type="firstCol">
      <w:rPr>
        <w:rFonts w:ascii="Arial" w:hAnsi="Arial"/>
        <w:i/>
        <w:color w:val="3664a9"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664a9"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664a9"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664a9"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732"/>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732"/>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732"/>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732"/>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45d8d" w:themeColor="accent5" w:themeShade="95"/>
        <w:sz w:val="22"/>
      </w:rPr>
      <w:tcPr>
        <w:shd w:val="clear" w:color="ffffff" w:themeColor="accent5" w:themeTint="34" w:fill="ddebf6" w:themeFill="accent5" w:themeFillTint="34"/>
      </w:tcPr>
    </w:tblStylePr>
    <w:tblStylePr w:type="band1Vert">
      <w:tcPr>
        <w:shd w:val="clear" w:color="ffffff" w:themeColor="accent5" w:themeTint="34" w:fill="ddebf6" w:themeFill="accent5" w:themeFillTint="34"/>
      </w:tcPr>
    </w:tblStylePr>
    <w:tblStylePr w:type="band2Horz">
      <w:rPr>
        <w:rFonts w:ascii="Arial" w:hAnsi="Arial"/>
        <w:color w:val="245d8d" w:themeColor="accent5" w:themeShade="95"/>
        <w:sz w:val="22"/>
      </w:rPr>
    </w:tblStylePr>
    <w:tblStylePr w:type="firstCol">
      <w:rPr>
        <w:rFonts w:ascii="Arial" w:hAnsi="Arial"/>
        <w:i/>
        <w:color w:val="245d8d"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45d8d"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45d8d"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45d8d"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732"/>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732"/>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732"/>
    <w:uiPriority w:val="99"/>
    <w:pPr>
      <w:spacing w:after="0" w:line="240" w:lineRule="auto"/>
    </w:pPr>
    <w:tblPr>
      <w:tblStyleRowBandSize w:val="1"/>
      <w:tblStyleColBandSize w:val="1"/>
      <w:tblInd w:w="0" w:type="dxa"/>
    </w:tblPr>
    <w:tblStylePr w:type="band1Horz">
      <w:tcPr>
        <w:shd w:val="clear" w:color="ffffff" w:themeColor="accent1" w:themeTint="40" w:fill="cfdcf0" w:themeFill="accent1" w:themeFillTint="40"/>
      </w:tcPr>
    </w:tblStylePr>
    <w:tblStylePr w:type="band1Vert">
      <w:tcPr>
        <w:shd w:val="clear" w:color="ffffff" w:themeColor="accent1" w:themeTint="40" w:fill="cfdcf0"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732"/>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732"/>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732"/>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732"/>
    <w:uiPriority w:val="99"/>
    <w:pPr>
      <w:spacing w:after="0" w:line="240" w:lineRule="auto"/>
    </w:pPr>
    <w:tblPr>
      <w:tblStyleRowBandSize w:val="1"/>
      <w:tblStyleColBandSize w:val="1"/>
      <w:tblInd w:w="0" w:type="dxa"/>
    </w:tblPr>
    <w:tblStylePr w:type="band1Horz">
      <w:tcPr>
        <w:shd w:val="clear" w:color="ffffff" w:themeColor="accent5" w:themeTint="40" w:fill="d5e6f4" w:themeFill="accent5" w:themeFillTint="40"/>
      </w:tcPr>
    </w:tblStylePr>
    <w:tblStylePr w:type="band1Vert">
      <w:tcPr>
        <w:shd w:val="clear" w:color="ffffff" w:themeColor="accent5" w:themeTint="40" w:fill="d5e6f4"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732"/>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732"/>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732"/>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cfdcf0" w:themeFill="accent1" w:themeFillTint="40"/>
      </w:tcPr>
    </w:tblStylePr>
    <w:tblStylePr w:type="band1Vert">
      <w:rPr>
        <w:rFonts w:ascii="Arial" w:hAnsi="Arial"/>
        <w:color w:val="404040"/>
        <w:sz w:val="22"/>
      </w:rPr>
      <w:tcPr>
        <w:shd w:val="clear" w:color="ffffff" w:themeColor="accent1" w:themeTint="40" w:fill="cfdcf0"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732"/>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732"/>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732"/>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732"/>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5e6f4" w:themeFill="accent5" w:themeFillTint="40"/>
      </w:tcPr>
    </w:tblStylePr>
    <w:tblStylePr w:type="band1Vert">
      <w:rPr>
        <w:rFonts w:ascii="Arial" w:hAnsi="Arial"/>
        <w:color w:val="404040"/>
        <w:sz w:val="22"/>
      </w:rPr>
      <w:tcPr>
        <w:shd w:val="clear" w:color="ffffff" w:themeColor="accent5" w:themeTint="40" w:fill="d5e6f4"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732"/>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732"/>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732"/>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472c4" w:themeFill="accent1"/>
      </w:tcPr>
    </w:tblStylePr>
    <w:tblStylePr w:type="lastCol">
      <w:rPr>
        <w:b/>
        <w:color w:val="404040"/>
      </w:rPr>
    </w:tblStylePr>
    <w:tblStylePr w:type="lastRow">
      <w:rPr>
        <w:b/>
        <w:color w:val="404040"/>
      </w:rPr>
    </w:tblStylePr>
  </w:style>
  <w:style w:type="table" w:styleId="120">
    <w:name w:val="List Table 3 - Accent 2"/>
    <w:basedOn w:val="73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21">
    <w:name w:val="List Table 3 - Accent 3"/>
    <w:basedOn w:val="732"/>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2">
    <w:name w:val="List Table 3 - Accent 4"/>
    <w:basedOn w:val="732"/>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3">
    <w:name w:val="List Table 3 - Accent 5"/>
    <w:basedOn w:val="732"/>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cc4e5" w:themeFill="accent5" w:themeFillTint="9A"/>
      </w:tcPr>
    </w:tblStylePr>
    <w:tblStylePr w:type="lastCol">
      <w:rPr>
        <w:b/>
        <w:color w:val="404040"/>
      </w:rPr>
    </w:tblStylePr>
    <w:tblStylePr w:type="lastRow">
      <w:rPr>
        <w:b/>
        <w:color w:val="404040"/>
      </w:rPr>
    </w:tblStylePr>
  </w:style>
  <w:style w:type="table" w:styleId="124">
    <w:name w:val="List Table 3 - Accent 6"/>
    <w:basedOn w:val="732"/>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5">
    <w:name w:val="List Table 4"/>
    <w:basedOn w:val="732"/>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732"/>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cfdcf0" w:themeFill="accent1" w:themeFillTint="40"/>
      </w:tcPr>
    </w:tblStylePr>
    <w:tblStylePr w:type="band1Vert">
      <w:rPr>
        <w:rFonts w:ascii="Arial" w:hAnsi="Arial"/>
        <w:color w:val="404040"/>
        <w:sz w:val="22"/>
      </w:rPr>
      <w:tcPr>
        <w:shd w:val="clear" w:color="ffffff" w:themeColor="accent1" w:themeTint="40" w:fill="cfdcf0"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472c4" w:themeFill="accent1"/>
      </w:tcPr>
    </w:tblStylePr>
    <w:tblStylePr w:type="lastCol">
      <w:rPr>
        <w:b/>
        <w:color w:val="404040"/>
      </w:rPr>
    </w:tblStylePr>
    <w:tblStylePr w:type="lastRow">
      <w:rPr>
        <w:b/>
        <w:color w:val="404040"/>
      </w:rPr>
    </w:tblStylePr>
  </w:style>
  <w:style w:type="table" w:styleId="127">
    <w:name w:val="List Table 4 - Accent 2"/>
    <w:basedOn w:val="732"/>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8">
    <w:name w:val="List Table 4 - Accent 3"/>
    <w:basedOn w:val="732"/>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9">
    <w:name w:val="List Table 4 - Accent 4"/>
    <w:basedOn w:val="732"/>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30">
    <w:name w:val="List Table 4 - Accent 5"/>
    <w:basedOn w:val="732"/>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5e6f4" w:themeFill="accent5" w:themeFillTint="40"/>
      </w:tcPr>
    </w:tblStylePr>
    <w:tblStylePr w:type="band1Vert">
      <w:rPr>
        <w:rFonts w:ascii="Arial" w:hAnsi="Arial"/>
        <w:color w:val="404040"/>
        <w:sz w:val="22"/>
      </w:rPr>
      <w:tcPr>
        <w:shd w:val="clear" w:color="ffffff" w:themeColor="accent5" w:themeTint="40" w:fill="d5e6f4"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5b9bd5" w:themeFill="accent5"/>
      </w:tcPr>
    </w:tblStylePr>
    <w:tblStylePr w:type="lastCol">
      <w:rPr>
        <w:b/>
        <w:color w:val="404040"/>
      </w:rPr>
    </w:tblStylePr>
    <w:tblStylePr w:type="lastRow">
      <w:rPr>
        <w:b/>
        <w:color w:val="404040"/>
      </w:rPr>
    </w:tblStylePr>
  </w:style>
  <w:style w:type="table" w:styleId="131">
    <w:name w:val="List Table 4 - Accent 6"/>
    <w:basedOn w:val="732"/>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2">
    <w:name w:val="List Table 5 Dark"/>
    <w:basedOn w:val="732"/>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732"/>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472c4" w:themeFill="accent1"/>
    </w:tblPr>
    <w:tblStylePr w:type="band1Horz">
      <w:tcPr>
        <w:shd w:val="clear" w:color="ffffff" w:themeColor="accent1" w:fill="4472c4" w:themeFill="accent1"/>
        <w:tcBorders>
          <w:top w:val="single" w:color="000000" w:themeColor="light1" w:sz="4" w:space="0"/>
          <w:bottom w:val="single" w:color="000000" w:themeColor="light1" w:sz="4" w:space="0"/>
        </w:tcBorders>
      </w:tcPr>
    </w:tblStylePr>
    <w:tblStylePr w:type="band1Vert">
      <w:tcPr>
        <w:shd w:val="clear" w:color="ffffff" w:themeColor="accent1" w:fill="4472c4" w:themeFill="accent1"/>
        <w:tcBorders>
          <w:left w:val="single" w:color="000000" w:themeColor="light1" w:sz="4" w:space="0"/>
          <w:right w:val="single" w:color="000000" w:themeColor="light1" w:sz="4" w:space="0"/>
        </w:tcBorders>
      </w:tcPr>
    </w:tblStylePr>
    <w:tblStylePr w:type="band2Horz">
      <w:tcPr>
        <w:shd w:val="clear" w:color="ffffff" w:themeColor="accent1" w:fill="4472c4"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472c4"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732"/>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732"/>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732"/>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732"/>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cc4e5" w:themeFill="accent5" w:themeFillTint="9A"/>
    </w:tblPr>
    <w:tblStylePr w:type="band1Horz">
      <w:tcPr>
        <w:shd w:val="clear" w:color="ffffff" w:themeColor="accent5" w:themeTint="9A" w:fill="9cc4e5"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cc4e5"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cc4e5"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cc4e5"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732"/>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732"/>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732"/>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cfdcf0" w:themeFill="accent1" w:themeFillTint="40"/>
      </w:tcPr>
    </w:tblStylePr>
    <w:tblStylePr w:type="band1Vert">
      <w:tcPr>
        <w:shd w:val="clear" w:color="ffffff" w:themeColor="accent1" w:themeTint="40" w:fill="cfdcf0" w:themeFill="accent1" w:themeFillTint="40"/>
      </w:tcPr>
    </w:tblStylePr>
    <w:tblStylePr w:type="band2Horz">
      <w:rPr>
        <w:rFonts w:ascii="Arial" w:hAnsi="Arial"/>
        <w:color w:val="404040" w:themeColor="accent1" w:themeShade="95"/>
        <w:sz w:val="22"/>
      </w:rPr>
    </w:tblStylePr>
    <w:tblStylePr w:type="firstCol">
      <w:rPr>
        <w:b/>
        <w:color w:val="254374" w:themeColor="accent1" w:themeShade="95"/>
      </w:rPr>
    </w:tblStylePr>
    <w:tblStylePr w:type="firstRow">
      <w:rPr>
        <w:b/>
        <w:color w:val="254374" w:themeColor="accent1" w:themeShade="95"/>
      </w:rPr>
      <w:tcPr>
        <w:tcBorders>
          <w:bottom w:val="single" w:color="000000" w:themeColor="accent1" w:sz="4" w:space="0"/>
        </w:tcBorders>
      </w:tcPr>
    </w:tblStylePr>
    <w:tblStylePr w:type="lastCol">
      <w:rPr>
        <w:b/>
        <w:color w:val="254374" w:themeColor="accent1" w:themeShade="95"/>
      </w:rPr>
    </w:tblStylePr>
    <w:tblStylePr w:type="lastRow">
      <w:rPr>
        <w:b/>
        <w:color w:val="254374" w:themeColor="accent1" w:themeShade="95"/>
      </w:rPr>
      <w:tcPr>
        <w:tcBorders>
          <w:top w:val="single" w:color="000000" w:themeColor="accent1" w:sz="4" w:space="0"/>
        </w:tcBorders>
      </w:tcPr>
    </w:tblStylePr>
  </w:style>
  <w:style w:type="table" w:styleId="141">
    <w:name w:val="List Table 6 Colorful - Accent 2"/>
    <w:basedOn w:val="732"/>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2">
    <w:name w:val="List Table 6 Colorful - Accent 3"/>
    <w:basedOn w:val="732"/>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3">
    <w:name w:val="List Table 6 Colorful - Accent 4"/>
    <w:basedOn w:val="732"/>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4">
    <w:name w:val="List Table 6 Colorful - Accent 5"/>
    <w:basedOn w:val="732"/>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5e6f4" w:themeFill="accent5" w:themeFillTint="40"/>
      </w:tcPr>
    </w:tblStylePr>
    <w:tblStylePr w:type="band1Vert">
      <w:tcPr>
        <w:shd w:val="clear" w:color="ffffff" w:themeColor="accent5" w:themeTint="40" w:fill="d5e6f4" w:themeFill="accent5" w:themeFillTint="40"/>
      </w:tcPr>
    </w:tblStylePr>
    <w:tblStylePr w:type="band2Horz">
      <w:rPr>
        <w:rFonts w:ascii="Arial" w:hAnsi="Arial"/>
        <w:color w:val="404040" w:themeColor="accent5" w:themeTint="9A" w:themeShade="95"/>
        <w:sz w:val="22"/>
      </w:rPr>
    </w:tblStylePr>
    <w:tblStylePr w:type="firstCol">
      <w:rPr>
        <w:b/>
        <w:color w:val="2e78b1" w:themeColor="accent5" w:themeTint="9A" w:themeShade="95"/>
      </w:rPr>
    </w:tblStylePr>
    <w:tblStylePr w:type="firstRow">
      <w:rPr>
        <w:b/>
        <w:color w:val="2e78b1" w:themeColor="accent5" w:themeTint="9A" w:themeShade="95"/>
      </w:rPr>
      <w:tcPr>
        <w:tcBorders>
          <w:bottom w:val="single" w:color="000000" w:themeColor="accent5" w:themeTint="9A" w:sz="4" w:space="0"/>
        </w:tcBorders>
      </w:tcPr>
    </w:tblStylePr>
    <w:tblStylePr w:type="lastCol">
      <w:rPr>
        <w:b/>
        <w:color w:val="2e78b1" w:themeColor="accent5" w:themeTint="9A" w:themeShade="95"/>
      </w:rPr>
    </w:tblStylePr>
    <w:tblStylePr w:type="lastRow">
      <w:rPr>
        <w:b/>
        <w:color w:val="2e78b1" w:themeColor="accent5" w:themeTint="9A" w:themeShade="95"/>
      </w:rPr>
      <w:tcPr>
        <w:tcBorders>
          <w:top w:val="single" w:color="000000" w:themeColor="accent5" w:themeTint="9A" w:sz="4" w:space="0"/>
        </w:tcBorders>
      </w:tcPr>
    </w:tblStylePr>
  </w:style>
  <w:style w:type="table" w:styleId="145">
    <w:name w:val="List Table 6 Colorful - Accent 6"/>
    <w:basedOn w:val="732"/>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6">
    <w:name w:val="List Table 7 Colorful"/>
    <w:basedOn w:val="732"/>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732"/>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54374" w:themeColor="accent1" w:themeShade="95"/>
        <w:sz w:val="22"/>
      </w:rPr>
      <w:tcPr>
        <w:shd w:val="clear" w:color="ffffff" w:themeColor="accent1" w:themeTint="40" w:fill="cfdcf0" w:themeFill="accent1" w:themeFillTint="40"/>
      </w:tcPr>
    </w:tblStylePr>
    <w:tblStylePr w:type="band1Vert">
      <w:tcPr>
        <w:shd w:val="clear" w:color="ffffff" w:themeColor="accent1" w:themeTint="40" w:fill="cfdcf0" w:themeFill="accent1" w:themeFillTint="40"/>
      </w:tcPr>
    </w:tblStylePr>
    <w:tblStylePr w:type="band2Horz">
      <w:rPr>
        <w:rFonts w:ascii="Arial" w:hAnsi="Arial"/>
        <w:color w:val="254374" w:themeColor="accent1" w:themeShade="95"/>
        <w:sz w:val="22"/>
      </w:rPr>
    </w:tblStylePr>
    <w:tblStylePr w:type="firstCol">
      <w:rPr>
        <w:rFonts w:ascii="Arial" w:hAnsi="Arial"/>
        <w:i/>
        <w:color w:val="254374"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54374"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54374"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54374"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54374" w:themeColor="accent1" w:themeShade="95"/>
        <w:sz w:val="22"/>
      </w:rPr>
    </w:tblStylePr>
  </w:style>
  <w:style w:type="table" w:styleId="148">
    <w:name w:val="List Table 7 Colorful - Accent 2"/>
    <w:basedOn w:val="732"/>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9">
    <w:name w:val="List Table 7 Colorful - Accent 3"/>
    <w:basedOn w:val="732"/>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50">
    <w:name w:val="List Table 7 Colorful - Accent 4"/>
    <w:basedOn w:val="732"/>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51">
    <w:name w:val="List Table 7 Colorful - Accent 5"/>
    <w:basedOn w:val="732"/>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2e78b1" w:themeColor="accent5" w:themeTint="9A" w:themeShade="95"/>
        <w:sz w:val="22"/>
      </w:rPr>
      <w:tcPr>
        <w:shd w:val="clear" w:color="ffffff" w:themeColor="accent5" w:themeTint="40" w:fill="d5e6f4" w:themeFill="accent5" w:themeFillTint="40"/>
      </w:tcPr>
    </w:tblStylePr>
    <w:tblStylePr w:type="band1Vert">
      <w:tcPr>
        <w:shd w:val="clear" w:color="ffffff" w:themeColor="accent5" w:themeTint="40" w:fill="d5e6f4" w:themeFill="accent5" w:themeFillTint="40"/>
      </w:tcPr>
    </w:tblStylePr>
    <w:tblStylePr w:type="band2Horz">
      <w:rPr>
        <w:rFonts w:ascii="Arial" w:hAnsi="Arial"/>
        <w:color w:val="2e78b1" w:themeColor="accent5" w:themeTint="9A" w:themeShade="95"/>
        <w:sz w:val="22"/>
      </w:rPr>
    </w:tblStylePr>
    <w:tblStylePr w:type="firstCol">
      <w:rPr>
        <w:rFonts w:ascii="Arial" w:hAnsi="Arial"/>
        <w:i/>
        <w:color w:val="2e78b1"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2e78b1"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2e78b1"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2e78b1"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2e78b1" w:themeColor="accent5" w:themeTint="9A" w:themeShade="95"/>
        <w:sz w:val="22"/>
      </w:rPr>
    </w:tblStylePr>
  </w:style>
  <w:style w:type="table" w:styleId="152">
    <w:name w:val="List Table 7 Colorful - Accent 6"/>
    <w:basedOn w:val="732"/>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3">
    <w:name w:val="Lined - Accent"/>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3d3ec" w:themeFill="accent1" w:themeFillTint="50"/>
      </w:tcPr>
    </w:tblStylePr>
    <w:tblStylePr w:type="band2Vert">
      <w:rPr>
        <w:rFonts w:ascii="Arial" w:hAnsi="Arial"/>
        <w:color w:val="404040"/>
        <w:sz w:val="22"/>
      </w:rPr>
      <w:tcPr>
        <w:shd w:val="clear" w:color="ffffff" w:themeColor="accent1" w:themeTint="50" w:fill="c3d3ec" w:themeFill="accent1" w:themeFillTint="50"/>
      </w:tcPr>
    </w:tblStylePr>
    <w:tblStylePr w:type="firstCol">
      <w:rPr>
        <w:rFonts w:ascii="Arial" w:hAnsi="Arial"/>
        <w:color w:val="f2f2f2"/>
        <w:sz w:val="22"/>
      </w:rPr>
      <w:tcPr>
        <w:shd w:val="clear" w:color="ffffff" w:themeColor="accent1" w:themeTint="EA" w:fill="537fc8" w:themeFill="accent1" w:themeFillTint="EA"/>
      </w:tcPr>
    </w:tblStylePr>
    <w:tblStylePr w:type="firstRow">
      <w:rPr>
        <w:rFonts w:ascii="Arial" w:hAnsi="Arial"/>
        <w:color w:val="f2f2f2"/>
        <w:sz w:val="22"/>
      </w:rPr>
      <w:tcPr>
        <w:shd w:val="clear" w:color="ffffff" w:themeColor="accent1" w:themeTint="EA" w:fill="537fc8" w:themeFill="accent1" w:themeFillTint="EA"/>
      </w:tcPr>
    </w:tblStylePr>
    <w:tblStylePr w:type="lastCol">
      <w:rPr>
        <w:rFonts w:ascii="Arial" w:hAnsi="Arial"/>
        <w:color w:val="f2f2f2"/>
        <w:sz w:val="22"/>
      </w:rPr>
      <w:tcPr>
        <w:shd w:val="clear" w:color="ffffff" w:themeColor="accent1" w:themeTint="EA" w:fill="537fc8" w:themeFill="accent1" w:themeFillTint="EA"/>
      </w:tcPr>
    </w:tblStylePr>
    <w:tblStylePr w:type="lastRow">
      <w:rPr>
        <w:rFonts w:ascii="Arial" w:hAnsi="Arial"/>
        <w:color w:val="f2f2f2"/>
        <w:sz w:val="22"/>
      </w:rPr>
      <w:tcPr>
        <w:shd w:val="clear" w:color="ffffff" w:themeColor="accent1" w:themeTint="EA" w:fill="537fc8" w:themeFill="accent1" w:themeFillTint="EA"/>
      </w:tcPr>
    </w:tblStylePr>
  </w:style>
  <w:style w:type="table" w:styleId="155">
    <w:name w:val="Lined - Accent 2"/>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6">
    <w:name w:val="Lined - Accent 3"/>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7">
    <w:name w:val="Lined - Accent 4"/>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8">
    <w:name w:val="Lined - Accent 5"/>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debf6" w:themeFill="accent5" w:themeFillTint="34"/>
      </w:tcPr>
    </w:tblStylePr>
    <w:tblStylePr w:type="band2Vert">
      <w:rPr>
        <w:rFonts w:ascii="Arial" w:hAnsi="Arial"/>
        <w:color w:val="404040"/>
        <w:sz w:val="22"/>
      </w:rPr>
      <w:tcPr>
        <w:shd w:val="clear" w:color="ffffff" w:themeColor="accent5" w:themeTint="34" w:fill="ddebf6" w:themeFill="accent5" w:themeFillTint="34"/>
      </w:tcPr>
    </w:tblStylePr>
    <w:tblStylePr w:type="firstCol">
      <w:rPr>
        <w:rFonts w:ascii="Arial" w:hAnsi="Arial"/>
        <w:color w:val="f2f2f2"/>
        <w:sz w:val="22"/>
      </w:rPr>
      <w:tcPr>
        <w:shd w:val="clear" w:color="ffffff" w:themeColor="accent5" w:fill="5b9bd5" w:themeFill="accent5"/>
      </w:tcPr>
    </w:tblStylePr>
    <w:tblStylePr w:type="firstRow">
      <w:rPr>
        <w:rFonts w:ascii="Arial" w:hAnsi="Arial"/>
        <w:color w:val="f2f2f2"/>
        <w:sz w:val="22"/>
      </w:rPr>
      <w:tcPr>
        <w:shd w:val="clear" w:color="ffffff" w:themeColor="accent5" w:fill="5b9bd5" w:themeFill="accent5"/>
      </w:tcPr>
    </w:tblStylePr>
    <w:tblStylePr w:type="lastCol">
      <w:rPr>
        <w:rFonts w:ascii="Arial" w:hAnsi="Arial"/>
        <w:color w:val="f2f2f2"/>
        <w:sz w:val="22"/>
      </w:rPr>
      <w:tcPr>
        <w:shd w:val="clear" w:color="ffffff" w:themeColor="accent5" w:fill="5b9bd5" w:themeFill="accent5"/>
      </w:tcPr>
    </w:tblStylePr>
    <w:tblStylePr w:type="lastRow">
      <w:rPr>
        <w:rFonts w:ascii="Arial" w:hAnsi="Arial"/>
        <w:color w:val="f2f2f2"/>
        <w:sz w:val="22"/>
      </w:rPr>
      <w:tcPr>
        <w:shd w:val="clear" w:color="ffffff" w:themeColor="accent5" w:fill="5b9bd5" w:themeFill="accent5"/>
      </w:tcPr>
    </w:tblStylePr>
  </w:style>
  <w:style w:type="table" w:styleId="159">
    <w:name w:val="Lined - Accent 6"/>
    <w:basedOn w:val="7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0">
    <w:name w:val="Bordered &amp; Lined - Accent"/>
    <w:basedOn w:val="732"/>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732"/>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3d3ec" w:themeFill="accent1" w:themeFillTint="50"/>
      </w:tcPr>
    </w:tblStylePr>
    <w:tblStylePr w:type="band2Vert">
      <w:rPr>
        <w:rFonts w:ascii="Arial" w:hAnsi="Arial"/>
        <w:color w:val="404040"/>
        <w:sz w:val="22"/>
      </w:rPr>
      <w:tcPr>
        <w:shd w:val="clear" w:color="ffffff" w:themeColor="accent1" w:themeTint="50" w:fill="c3d3ec" w:themeFill="accent1" w:themeFillTint="50"/>
      </w:tcPr>
    </w:tblStylePr>
    <w:tblStylePr w:type="firstCol">
      <w:rPr>
        <w:rFonts w:ascii="Arial" w:hAnsi="Arial"/>
        <w:color w:val="f2f2f2"/>
        <w:sz w:val="22"/>
      </w:rPr>
      <w:tcPr>
        <w:shd w:val="clear" w:color="ffffff" w:themeColor="accent1" w:themeTint="EA" w:fill="537fc8" w:themeFill="accent1" w:themeFillTint="EA"/>
      </w:tcPr>
    </w:tblStylePr>
    <w:tblStylePr w:type="firstRow">
      <w:rPr>
        <w:rFonts w:ascii="Arial" w:hAnsi="Arial"/>
        <w:color w:val="f2f2f2"/>
        <w:sz w:val="22"/>
      </w:rPr>
      <w:tcPr>
        <w:shd w:val="clear" w:color="ffffff" w:themeColor="accent1" w:themeTint="EA" w:fill="537fc8" w:themeFill="accent1" w:themeFillTint="EA"/>
      </w:tcPr>
    </w:tblStylePr>
    <w:tblStylePr w:type="lastCol">
      <w:rPr>
        <w:rFonts w:ascii="Arial" w:hAnsi="Arial"/>
        <w:color w:val="f2f2f2"/>
        <w:sz w:val="22"/>
      </w:rPr>
      <w:tcPr>
        <w:shd w:val="clear" w:color="ffffff" w:themeColor="accent1" w:themeTint="EA" w:fill="537fc8" w:themeFill="accent1" w:themeFillTint="EA"/>
      </w:tcPr>
    </w:tblStylePr>
    <w:tblStylePr w:type="lastRow">
      <w:rPr>
        <w:rFonts w:ascii="Arial" w:hAnsi="Arial"/>
        <w:color w:val="f2f2f2"/>
        <w:sz w:val="22"/>
      </w:rPr>
      <w:tcPr>
        <w:shd w:val="clear" w:color="ffffff" w:themeColor="accent1" w:themeTint="EA" w:fill="537fc8" w:themeFill="accent1" w:themeFillTint="EA"/>
      </w:tcPr>
    </w:tblStylePr>
  </w:style>
  <w:style w:type="table" w:styleId="162">
    <w:name w:val="Bordered &amp; Lined - Accent 2"/>
    <w:basedOn w:val="732"/>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3">
    <w:name w:val="Bordered &amp; Lined - Accent 3"/>
    <w:basedOn w:val="732"/>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4">
    <w:name w:val="Bordered &amp; Lined - Accent 4"/>
    <w:basedOn w:val="732"/>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5">
    <w:name w:val="Bordered &amp; Lined - Accent 5"/>
    <w:basedOn w:val="732"/>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debf6" w:themeFill="accent5" w:themeFillTint="34"/>
      </w:tcPr>
    </w:tblStylePr>
    <w:tblStylePr w:type="band2Vert">
      <w:rPr>
        <w:rFonts w:ascii="Arial" w:hAnsi="Arial"/>
        <w:color w:val="404040"/>
        <w:sz w:val="22"/>
      </w:rPr>
      <w:tcPr>
        <w:shd w:val="clear" w:color="ffffff" w:themeColor="accent5" w:themeTint="34" w:fill="ddebf6" w:themeFill="accent5" w:themeFillTint="34"/>
      </w:tcPr>
    </w:tblStylePr>
    <w:tblStylePr w:type="firstCol">
      <w:rPr>
        <w:rFonts w:ascii="Arial" w:hAnsi="Arial"/>
        <w:color w:val="f2f2f2"/>
        <w:sz w:val="22"/>
      </w:rPr>
      <w:tcPr>
        <w:shd w:val="clear" w:color="ffffff" w:themeColor="accent5" w:fill="5b9bd5" w:themeFill="accent5"/>
      </w:tcPr>
    </w:tblStylePr>
    <w:tblStylePr w:type="firstRow">
      <w:rPr>
        <w:rFonts w:ascii="Arial" w:hAnsi="Arial"/>
        <w:color w:val="f2f2f2"/>
        <w:sz w:val="22"/>
      </w:rPr>
      <w:tcPr>
        <w:shd w:val="clear" w:color="ffffff" w:themeColor="accent5" w:fill="5b9bd5" w:themeFill="accent5"/>
      </w:tcPr>
    </w:tblStylePr>
    <w:tblStylePr w:type="lastCol">
      <w:rPr>
        <w:rFonts w:ascii="Arial" w:hAnsi="Arial"/>
        <w:color w:val="f2f2f2"/>
        <w:sz w:val="22"/>
      </w:rPr>
      <w:tcPr>
        <w:shd w:val="clear" w:color="ffffff" w:themeColor="accent5" w:fill="5b9bd5" w:themeFill="accent5"/>
      </w:tcPr>
    </w:tblStylePr>
    <w:tblStylePr w:type="lastRow">
      <w:rPr>
        <w:rFonts w:ascii="Arial" w:hAnsi="Arial"/>
        <w:color w:val="f2f2f2"/>
        <w:sz w:val="22"/>
      </w:rPr>
      <w:tcPr>
        <w:shd w:val="clear" w:color="ffffff" w:themeColor="accent5" w:fill="5b9bd5" w:themeFill="accent5"/>
      </w:tcPr>
    </w:tblStylePr>
  </w:style>
  <w:style w:type="table" w:styleId="166">
    <w:name w:val="Bordered &amp; Lined - Accent 6"/>
    <w:basedOn w:val="732"/>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7">
    <w:name w:val="Bordered"/>
    <w:basedOn w:val="732"/>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732"/>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73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732"/>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732"/>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732"/>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732"/>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730"/>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731"/>
    <w:uiPriority w:val="99"/>
    <w:unhideWhenUsed/>
    <w:rPr>
      <w:vertAlign w:val="superscript"/>
    </w:rPr>
  </w:style>
  <w:style w:type="paragraph" w:styleId="178">
    <w:name w:val="endnote text"/>
    <w:basedOn w:val="730"/>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731"/>
    <w:uiPriority w:val="99"/>
    <w:semiHidden/>
    <w:unhideWhenUsed/>
    <w:rPr>
      <w:vertAlign w:val="superscript"/>
    </w:rPr>
  </w:style>
  <w:style w:type="paragraph" w:styleId="181">
    <w:name w:val="toc 1"/>
    <w:basedOn w:val="730"/>
    <w:next w:val="730"/>
    <w:uiPriority w:val="39"/>
    <w:unhideWhenUsed/>
    <w:pPr>
      <w:ind w:left="0" w:right="0" w:firstLine="0"/>
      <w:spacing w:after="57"/>
    </w:pPr>
  </w:style>
  <w:style w:type="paragraph" w:styleId="182">
    <w:name w:val="toc 2"/>
    <w:basedOn w:val="730"/>
    <w:next w:val="730"/>
    <w:uiPriority w:val="39"/>
    <w:unhideWhenUsed/>
    <w:pPr>
      <w:ind w:left="283" w:right="0" w:firstLine="0"/>
      <w:spacing w:after="57"/>
    </w:pPr>
  </w:style>
  <w:style w:type="paragraph" w:styleId="183">
    <w:name w:val="toc 3"/>
    <w:basedOn w:val="730"/>
    <w:next w:val="730"/>
    <w:uiPriority w:val="39"/>
    <w:unhideWhenUsed/>
    <w:pPr>
      <w:ind w:left="567" w:right="0" w:firstLine="0"/>
      <w:spacing w:after="57"/>
    </w:pPr>
  </w:style>
  <w:style w:type="paragraph" w:styleId="184">
    <w:name w:val="toc 4"/>
    <w:basedOn w:val="730"/>
    <w:next w:val="730"/>
    <w:uiPriority w:val="39"/>
    <w:unhideWhenUsed/>
    <w:pPr>
      <w:ind w:left="850" w:right="0" w:firstLine="0"/>
      <w:spacing w:after="57"/>
    </w:pPr>
  </w:style>
  <w:style w:type="paragraph" w:styleId="185">
    <w:name w:val="toc 5"/>
    <w:basedOn w:val="730"/>
    <w:next w:val="730"/>
    <w:uiPriority w:val="39"/>
    <w:unhideWhenUsed/>
    <w:pPr>
      <w:ind w:left="1134" w:right="0" w:firstLine="0"/>
      <w:spacing w:after="57"/>
    </w:pPr>
  </w:style>
  <w:style w:type="paragraph" w:styleId="186">
    <w:name w:val="toc 6"/>
    <w:basedOn w:val="730"/>
    <w:next w:val="730"/>
    <w:uiPriority w:val="39"/>
    <w:unhideWhenUsed/>
    <w:pPr>
      <w:ind w:left="1417" w:right="0" w:firstLine="0"/>
      <w:spacing w:after="57"/>
    </w:pPr>
  </w:style>
  <w:style w:type="paragraph" w:styleId="187">
    <w:name w:val="toc 7"/>
    <w:basedOn w:val="730"/>
    <w:next w:val="730"/>
    <w:uiPriority w:val="39"/>
    <w:unhideWhenUsed/>
    <w:pPr>
      <w:ind w:left="1701" w:right="0" w:firstLine="0"/>
      <w:spacing w:after="57"/>
    </w:pPr>
  </w:style>
  <w:style w:type="paragraph" w:styleId="188">
    <w:name w:val="toc 8"/>
    <w:basedOn w:val="730"/>
    <w:next w:val="730"/>
    <w:uiPriority w:val="39"/>
    <w:unhideWhenUsed/>
    <w:pPr>
      <w:ind w:left="1984" w:right="0" w:firstLine="0"/>
      <w:spacing w:after="57"/>
    </w:pPr>
  </w:style>
  <w:style w:type="paragraph" w:styleId="189">
    <w:name w:val="toc 9"/>
    <w:basedOn w:val="730"/>
    <w:next w:val="730"/>
    <w:uiPriority w:val="39"/>
    <w:unhideWhenUsed/>
    <w:pPr>
      <w:ind w:left="2268" w:right="0" w:firstLine="0"/>
      <w:spacing w:after="57"/>
    </w:pPr>
  </w:style>
  <w:style w:type="paragraph" w:styleId="190">
    <w:name w:val="TOC Heading"/>
    <w:uiPriority w:val="39"/>
    <w:unhideWhenUsed/>
  </w:style>
  <w:style w:type="paragraph" w:styleId="191">
    <w:name w:val="table of figures"/>
    <w:basedOn w:val="730"/>
    <w:next w:val="730"/>
    <w:uiPriority w:val="99"/>
    <w:unhideWhenUsed/>
    <w:pPr>
      <w:spacing w:after="0" w:afterAutospacing="0"/>
    </w:pPr>
  </w:style>
  <w:style w:type="paragraph" w:styleId="730" w:default="1">
    <w:name w:val="Normal"/>
    <w:qFormat/>
  </w:style>
  <w:style w:type="character" w:styleId="731" w:default="1">
    <w:name w:val="Default Paragraph Font"/>
    <w:uiPriority w:val="1"/>
    <w:semiHidden/>
    <w:unhideWhenUsed/>
  </w:style>
  <w:style w:type="table" w:styleId="732" w:default="1">
    <w:name w:val="Normal Table"/>
    <w:uiPriority w:val="99"/>
    <w:semiHidden/>
    <w:unhideWhenUsed/>
    <w:tblPr>
      <w:tblInd w:w="0" w:type="dxa"/>
      <w:tblCellMar>
        <w:left w:w="108" w:type="dxa"/>
        <w:top w:w="0" w:type="dxa"/>
        <w:right w:w="108" w:type="dxa"/>
        <w:bottom w:w="0" w:type="dxa"/>
      </w:tblCellMar>
    </w:tblPr>
  </w:style>
  <w:style w:type="numbering" w:styleId="733" w:default="1">
    <w:name w:val="No List"/>
    <w:uiPriority w:val="99"/>
    <w:semiHidden/>
    <w:unhideWhenUsed/>
  </w:style>
  <w:style w:type="table" w:styleId="734">
    <w:name w:val="Table Grid"/>
    <w:basedOn w:val="732"/>
    <w:uiPriority w:val="3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35" w:customStyle="1">
    <w:name w:val="docdata"/>
    <w:basedOn w:val="731"/>
  </w:style>
  <w:style w:type="paragraph" w:styleId="736">
    <w:name w:val="List Paragraph"/>
    <w:basedOn w:val="730"/>
    <w:uiPriority w:val="34"/>
    <w:qFormat/>
    <w:pPr>
      <w:contextualSpacing/>
      <w:ind w:left="720"/>
    </w:pPr>
  </w:style>
  <w:style w:type="paragraph" w:styleId="737">
    <w:name w:val="Header"/>
    <w:basedOn w:val="730"/>
    <w:link w:val="738"/>
    <w:uiPriority w:val="99"/>
    <w:unhideWhenUsed/>
    <w:pPr>
      <w:spacing w:after="0" w:line="240" w:lineRule="auto"/>
      <w:tabs>
        <w:tab w:val="center" w:pos="4536" w:leader="none"/>
        <w:tab w:val="right" w:pos="9072" w:leader="none"/>
      </w:tabs>
    </w:pPr>
  </w:style>
  <w:style w:type="character" w:styleId="738" w:customStyle="1">
    <w:name w:val="Kopfzeile Zchn"/>
    <w:basedOn w:val="731"/>
    <w:link w:val="737"/>
    <w:uiPriority w:val="99"/>
  </w:style>
  <w:style w:type="paragraph" w:styleId="739">
    <w:name w:val="Footer"/>
    <w:basedOn w:val="730"/>
    <w:link w:val="740"/>
    <w:uiPriority w:val="99"/>
    <w:unhideWhenUsed/>
    <w:pPr>
      <w:spacing w:after="0" w:line="240" w:lineRule="auto"/>
      <w:tabs>
        <w:tab w:val="center" w:pos="4536" w:leader="none"/>
        <w:tab w:val="right" w:pos="9072" w:leader="none"/>
      </w:tabs>
    </w:pPr>
  </w:style>
  <w:style w:type="character" w:styleId="740" w:customStyle="1">
    <w:name w:val="Fußzeile Zchn"/>
    <w:basedOn w:val="731"/>
    <w:link w:val="739"/>
    <w:uiPriority w:val="99"/>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footer" Target="footer3.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onlyoffice/7.3.0.184</Application>
  <Company>Universitaet Bielefeld</Company>
  <DocSecurity>0</DocSecurity>
  <HyperlinksChanged>false</HyperlinksChanged>
  <LinksUpToDate>false</LinksUpToDate>
  <ScaleCrop>false</ScaleCrop>
  <SharedDoc>false</SharedDoc>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Klaes</dc:creator>
  <cp:keywords/>
  <dc:description/>
  <cp:lastModifiedBy>Anonym</cp:lastModifiedBy>
  <cp:revision>3</cp:revision>
  <dcterms:created xsi:type="dcterms:W3CDTF">2022-12-09T08:52:00Z</dcterms:created>
  <dcterms:modified xsi:type="dcterms:W3CDTF">2023-02-13T10:39:41Z</dcterms:modified>
</cp:coreProperties>
</file>