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C2EBC"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4EC9B1A5" w14:textId="77777777" w:rsidR="003B0F7F" w:rsidRDefault="003B0F7F" w:rsidP="00DE33D2">
      <w:pPr>
        <w:spacing w:after="0"/>
        <w:jc w:val="both"/>
        <w:rPr>
          <w:i/>
          <w:sz w:val="24"/>
          <w:szCs w:val="24"/>
        </w:rPr>
      </w:pPr>
      <w:r>
        <w:rPr>
          <w:i/>
          <w:sz w:val="24"/>
          <w:szCs w:val="24"/>
        </w:rPr>
        <w:t>---------------------------------------------------------------------------------------------------------------------------</w:t>
      </w:r>
    </w:p>
    <w:p w14:paraId="2AB0EE7E" w14:textId="2D6EBD7D" w:rsidR="009859DE" w:rsidRDefault="00EF5374" w:rsidP="00EF5374">
      <w:pPr>
        <w:spacing w:after="120" w:line="240" w:lineRule="auto"/>
        <w:jc w:val="both"/>
        <w:rPr>
          <w:sz w:val="24"/>
          <w:szCs w:val="24"/>
        </w:rPr>
      </w:pPr>
      <w:r>
        <w:rPr>
          <w:sz w:val="24"/>
          <w:szCs w:val="24"/>
        </w:rPr>
        <w:t xml:space="preserve">Für homosexuelle Menschen eröffneten sich in der Weimarer Republik neue Möglichkeiten, ihre Persönlichkeit offen nach </w:t>
      </w:r>
      <w:proofErr w:type="spellStart"/>
      <w:r>
        <w:rPr>
          <w:sz w:val="24"/>
          <w:szCs w:val="24"/>
        </w:rPr>
        <w:t>Außen</w:t>
      </w:r>
      <w:proofErr w:type="spellEnd"/>
      <w:r>
        <w:rPr>
          <w:sz w:val="24"/>
          <w:szCs w:val="24"/>
        </w:rPr>
        <w:t xml:space="preserve"> zu tragen (siehe M 2.1). Das hieß aber noch lange nicht, dass alle Mitglieder der Gesellschaft sie respektierten oder akzeptierten. In den Stadtvierteln, in denen es viele Kneipen für Homosexuelle gab, arbeiteten auch zahlreiche Prostituierte. Das war vor allem für bürgerlichen Menschen ein Dorn im Auge. Schnell wurde die homosexuelle Gemeinschaft darauf reduziert, einen ausschweifenden und sündigen Lebensstil zu </w:t>
      </w:r>
      <w:r w:rsidR="007B51EE">
        <w:rPr>
          <w:sz w:val="24"/>
          <w:szCs w:val="24"/>
        </w:rPr>
        <w:t>haben</w:t>
      </w:r>
      <w:r>
        <w:rPr>
          <w:sz w:val="24"/>
          <w:szCs w:val="24"/>
        </w:rPr>
        <w:t>. Dass auch gut</w:t>
      </w:r>
      <w:r w:rsidR="007B51EE">
        <w:rPr>
          <w:sz w:val="24"/>
          <w:szCs w:val="24"/>
        </w:rPr>
        <w:t xml:space="preserve"> </w:t>
      </w:r>
      <w:r>
        <w:rPr>
          <w:sz w:val="24"/>
          <w:szCs w:val="24"/>
        </w:rPr>
        <w:t xml:space="preserve">bürgerliche Menschen dort verkehrten, schien </w:t>
      </w:r>
      <w:r w:rsidR="007B51EE">
        <w:rPr>
          <w:sz w:val="24"/>
          <w:szCs w:val="24"/>
        </w:rPr>
        <w:t>da</w:t>
      </w:r>
      <w:r>
        <w:rPr>
          <w:sz w:val="24"/>
          <w:szCs w:val="24"/>
        </w:rPr>
        <w:t>bei nicht zu interessieren.</w:t>
      </w:r>
      <w:r w:rsidR="0030113A">
        <w:rPr>
          <w:sz w:val="24"/>
          <w:szCs w:val="24"/>
        </w:rPr>
        <w:t xml:space="preserve"> Ebenso gab es viele Denunzianten, die Polizisten erzählten, ein Mann h</w:t>
      </w:r>
      <w:r w:rsidR="007B51EE">
        <w:rPr>
          <w:sz w:val="24"/>
          <w:szCs w:val="24"/>
        </w:rPr>
        <w:t>abe</w:t>
      </w:r>
      <w:r w:rsidR="0030113A">
        <w:rPr>
          <w:sz w:val="24"/>
          <w:szCs w:val="24"/>
        </w:rPr>
        <w:t xml:space="preserve"> gegen §175 verstoßen. Der soziale Druck und die Angst vor einer Verurteilung konnten durchaus zu schweren psychischen Problemen führen.</w:t>
      </w:r>
    </w:p>
    <w:p w14:paraId="60BA32A9" w14:textId="77777777" w:rsidR="00EF5374" w:rsidRDefault="00EF5374" w:rsidP="00EF5374">
      <w:pPr>
        <w:spacing w:after="120" w:line="240" w:lineRule="auto"/>
        <w:jc w:val="both"/>
        <w:rPr>
          <w:sz w:val="24"/>
          <w:szCs w:val="24"/>
        </w:rPr>
      </w:pPr>
      <w:r>
        <w:rPr>
          <w:sz w:val="24"/>
          <w:szCs w:val="24"/>
        </w:rPr>
        <w:t xml:space="preserve">In vielen südlichen Gegenden Deutschlands wurden Kneipen, die mit homosexuellen Gemeinschaften in Verbindung standen, oftmals sofort geschlossen oder </w:t>
      </w:r>
      <w:r w:rsidR="007B51EE">
        <w:rPr>
          <w:sz w:val="24"/>
          <w:szCs w:val="24"/>
        </w:rPr>
        <w:t xml:space="preserve">die </w:t>
      </w:r>
      <w:r>
        <w:rPr>
          <w:sz w:val="24"/>
          <w:szCs w:val="24"/>
        </w:rPr>
        <w:t>Besitzer wurden so sehr eingeschüchtert, dass sie „freiwillig“ ihr Geschäft aufgaben.</w:t>
      </w:r>
    </w:p>
    <w:p w14:paraId="623663E5" w14:textId="13D8C991" w:rsidR="00EF5374" w:rsidRDefault="00EF5374" w:rsidP="00EF5374">
      <w:pPr>
        <w:spacing w:after="120" w:line="240" w:lineRule="auto"/>
        <w:jc w:val="both"/>
        <w:rPr>
          <w:sz w:val="24"/>
          <w:szCs w:val="24"/>
        </w:rPr>
      </w:pPr>
      <w:r>
        <w:rPr>
          <w:sz w:val="24"/>
          <w:szCs w:val="24"/>
        </w:rPr>
        <w:t xml:space="preserve">Aber auch innerhalb der homosexuellen Bewegung gab es Konflikte. Denn tatsächlich handelte es sich nicht um eine große harmonische Bewegung, sondern eher um </w:t>
      </w:r>
      <w:r w:rsidR="007B51EE">
        <w:rPr>
          <w:sz w:val="24"/>
          <w:szCs w:val="24"/>
        </w:rPr>
        <w:t>verschiedene</w:t>
      </w:r>
      <w:r>
        <w:rPr>
          <w:sz w:val="24"/>
          <w:szCs w:val="24"/>
        </w:rPr>
        <w:t xml:space="preserve"> ganz eigener Bewegungen, deren Ziele und Hintergründe nicht dieselben waren oder sich gar völlig </w:t>
      </w:r>
      <w:r w:rsidR="007B51EE">
        <w:rPr>
          <w:sz w:val="24"/>
          <w:szCs w:val="24"/>
        </w:rPr>
        <w:t>widersprachen</w:t>
      </w:r>
      <w:r>
        <w:rPr>
          <w:sz w:val="24"/>
          <w:szCs w:val="24"/>
        </w:rPr>
        <w:t xml:space="preserve">. So waren homosexuelle Männer, die sich eher „weiblich“ gaben, innerhalb </w:t>
      </w:r>
      <w:r w:rsidR="0030113A">
        <w:rPr>
          <w:sz w:val="24"/>
          <w:szCs w:val="24"/>
        </w:rPr>
        <w:t xml:space="preserve">der Schwulen-Szene nicht gern gesehen. Männer, die sich wie Frauen anzogen oder sich als Frauen identifizierten, schlossen sich oft einer lesbischen Bewegung an. Dort wurden sie aber mit Argwohn betrachtet und oftmals nicht akzeptiert. Ebenso gab es Spannungen zwischen feministischen Bewegungen und lesbischen Gemeinschaften, die den jeweils </w:t>
      </w:r>
      <w:proofErr w:type="spellStart"/>
      <w:r w:rsidR="0030113A">
        <w:rPr>
          <w:sz w:val="24"/>
          <w:szCs w:val="24"/>
        </w:rPr>
        <w:t>Anderen</w:t>
      </w:r>
      <w:proofErr w:type="spellEnd"/>
      <w:r w:rsidR="0030113A">
        <w:rPr>
          <w:sz w:val="24"/>
          <w:szCs w:val="24"/>
        </w:rPr>
        <w:t xml:space="preserve"> vorwarfen, ihre Ziele zu sabotieren.</w:t>
      </w:r>
    </w:p>
    <w:p w14:paraId="5BA3349C" w14:textId="7EB977A5" w:rsidR="00620B3E" w:rsidRDefault="003C4AFA" w:rsidP="000B0A25">
      <w:pPr>
        <w:spacing w:after="120" w:line="240" w:lineRule="auto"/>
        <w:jc w:val="both"/>
        <w:rPr>
          <w:sz w:val="24"/>
          <w:szCs w:val="24"/>
        </w:rPr>
      </w:pPr>
      <w:r>
        <w:rPr>
          <w:sz w:val="24"/>
          <w:szCs w:val="24"/>
        </w:rPr>
        <w:t>Der zunächst offene Umgang mit Anliegen der homosexuellen Bewegungen änderte sich mit der Zeit. Eine Art moralische Panik machte sich in der Mittelschicht breit. Man befürchtete, dass der Konsum von Medien, in denen Homosexualität thematisiert wurde, junge Menschen dazu verleite, homosexuell zu werden, sodass traditionelle Familien verschwinden würden. Aufgrund dieser Befürchtungen wurde im Jahr 1926 das Gesetz zur Bewahrung der Jugend vor Schund- und Schmutzschriften erlassen, das die Zensur von homosexuellen Schriften vorsah.</w:t>
      </w:r>
    </w:p>
    <w:p w14:paraId="1F263E82" w14:textId="77777777" w:rsidR="003C4AFA" w:rsidRDefault="003C4AFA" w:rsidP="000B0A25">
      <w:pPr>
        <w:spacing w:after="120" w:line="240" w:lineRule="auto"/>
        <w:jc w:val="both"/>
        <w:rPr>
          <w:sz w:val="24"/>
          <w:szCs w:val="24"/>
        </w:rPr>
      </w:pPr>
    </w:p>
    <w:p w14:paraId="1938C20B" w14:textId="77777777" w:rsidR="00620B3E" w:rsidRDefault="00620B3E" w:rsidP="000B0A25">
      <w:pPr>
        <w:spacing w:after="120" w:line="240" w:lineRule="auto"/>
        <w:jc w:val="both"/>
        <w:rPr>
          <w:sz w:val="24"/>
          <w:szCs w:val="24"/>
        </w:rPr>
      </w:pPr>
    </w:p>
    <w:p w14:paraId="3178D80B" w14:textId="77777777" w:rsidR="0030113A" w:rsidRDefault="0030113A" w:rsidP="000B0A25">
      <w:pPr>
        <w:spacing w:after="120" w:line="240" w:lineRule="auto"/>
        <w:jc w:val="both"/>
        <w:rPr>
          <w:sz w:val="24"/>
          <w:szCs w:val="24"/>
        </w:rPr>
      </w:pPr>
    </w:p>
    <w:p w14:paraId="0404F2BE" w14:textId="77777777" w:rsidR="00620B3E" w:rsidRDefault="00620B3E" w:rsidP="000B0A25">
      <w:pPr>
        <w:spacing w:after="120" w:line="240" w:lineRule="auto"/>
        <w:jc w:val="both"/>
        <w:rPr>
          <w:sz w:val="24"/>
          <w:szCs w:val="24"/>
        </w:rPr>
      </w:pPr>
    </w:p>
    <w:p w14:paraId="4CE12735" w14:textId="77777777" w:rsidR="00620B3E" w:rsidRPr="00620B3E" w:rsidRDefault="00620B3E" w:rsidP="000B0A25">
      <w:pPr>
        <w:spacing w:after="120" w:line="240" w:lineRule="auto"/>
        <w:jc w:val="both"/>
        <w:rPr>
          <w:i/>
          <w:iCs/>
          <w:sz w:val="18"/>
          <w:szCs w:val="18"/>
          <w:lang w:val="en-GB"/>
        </w:rPr>
      </w:pPr>
      <w:r w:rsidRPr="00620B3E">
        <w:rPr>
          <w:i/>
          <w:iCs/>
          <w:sz w:val="18"/>
          <w:szCs w:val="18"/>
          <w:lang w:val="en-GB"/>
        </w:rPr>
        <w:t xml:space="preserve">Text </w:t>
      </w:r>
      <w:proofErr w:type="spellStart"/>
      <w:r w:rsidRPr="00620B3E">
        <w:rPr>
          <w:i/>
          <w:iCs/>
          <w:sz w:val="18"/>
          <w:szCs w:val="18"/>
          <w:lang w:val="en-GB"/>
        </w:rPr>
        <w:t>nach</w:t>
      </w:r>
      <w:proofErr w:type="spellEnd"/>
      <w:r w:rsidRPr="00620B3E">
        <w:rPr>
          <w:i/>
          <w:iCs/>
          <w:sz w:val="18"/>
          <w:szCs w:val="18"/>
          <w:lang w:val="en-GB"/>
        </w:rPr>
        <w:t>: Whisnant, Clayton J.</w:t>
      </w:r>
      <w:r>
        <w:rPr>
          <w:i/>
          <w:iCs/>
          <w:sz w:val="18"/>
          <w:szCs w:val="18"/>
          <w:lang w:val="en-GB"/>
        </w:rPr>
        <w:t>,</w:t>
      </w:r>
      <w:r w:rsidRPr="00620B3E">
        <w:rPr>
          <w:i/>
          <w:iCs/>
          <w:sz w:val="18"/>
          <w:szCs w:val="18"/>
          <w:lang w:val="en-GB"/>
        </w:rPr>
        <w:t xml:space="preserve"> Queer Identities and Politics in Germany: A History, 1880–1945</w:t>
      </w:r>
      <w:r>
        <w:rPr>
          <w:i/>
          <w:iCs/>
          <w:sz w:val="18"/>
          <w:szCs w:val="18"/>
          <w:lang w:val="en-GB"/>
        </w:rPr>
        <w:t>, Columbia 2016.</w:t>
      </w:r>
    </w:p>
    <w:sectPr w:rsidR="00620B3E" w:rsidRPr="00620B3E">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BFEDE" w14:textId="77777777" w:rsidR="00AE06E0" w:rsidRDefault="00AE06E0" w:rsidP="003B0F7F">
      <w:pPr>
        <w:spacing w:after="0" w:line="240" w:lineRule="auto"/>
      </w:pPr>
      <w:r>
        <w:separator/>
      </w:r>
    </w:p>
  </w:endnote>
  <w:endnote w:type="continuationSeparator" w:id="0">
    <w:p w14:paraId="2CA90654" w14:textId="77777777" w:rsidR="00AE06E0" w:rsidRDefault="00AE06E0"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8B5CD" w14:textId="77777777" w:rsidR="00AE06E0" w:rsidRDefault="00AE06E0" w:rsidP="003B0F7F">
      <w:pPr>
        <w:spacing w:after="0" w:line="240" w:lineRule="auto"/>
      </w:pPr>
      <w:r>
        <w:separator/>
      </w:r>
    </w:p>
  </w:footnote>
  <w:footnote w:type="continuationSeparator" w:id="0">
    <w:p w14:paraId="279AFD2B" w14:textId="77777777" w:rsidR="00AE06E0" w:rsidRDefault="00AE06E0"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99D80" w14:textId="77777777" w:rsidR="003B0F7F" w:rsidRPr="00AE49C3" w:rsidRDefault="00C03CBB" w:rsidP="00AE49C3">
    <w:pPr>
      <w:pStyle w:val="Heading2"/>
    </w:pPr>
    <w:r>
      <w:t xml:space="preserve">M </w:t>
    </w:r>
    <w:r w:rsidR="00622B46">
      <w:t>2</w:t>
    </w:r>
    <w:r>
      <w:t>.</w:t>
    </w:r>
    <w:r w:rsidR="00EF5374">
      <w:t>2</w:t>
    </w:r>
    <w:r>
      <w:t xml:space="preserve"> – </w:t>
    </w:r>
    <w:r w:rsidR="00EF5374">
      <w:t>Anfeindungen und Konflikte in der Weimarer Republik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33D05"/>
    <w:rsid w:val="00053A1E"/>
    <w:rsid w:val="000941C0"/>
    <w:rsid w:val="000A36B9"/>
    <w:rsid w:val="000A69A3"/>
    <w:rsid w:val="000B0A25"/>
    <w:rsid w:val="00131435"/>
    <w:rsid w:val="00137DB4"/>
    <w:rsid w:val="001E28AB"/>
    <w:rsid w:val="00293636"/>
    <w:rsid w:val="0030113A"/>
    <w:rsid w:val="003746B9"/>
    <w:rsid w:val="003A43FF"/>
    <w:rsid w:val="003A6EB7"/>
    <w:rsid w:val="003B0F7F"/>
    <w:rsid w:val="003B1777"/>
    <w:rsid w:val="003C4AFA"/>
    <w:rsid w:val="003D51EF"/>
    <w:rsid w:val="00417C03"/>
    <w:rsid w:val="00420B96"/>
    <w:rsid w:val="00454DE0"/>
    <w:rsid w:val="004978FD"/>
    <w:rsid w:val="004A683C"/>
    <w:rsid w:val="004B3800"/>
    <w:rsid w:val="004B7231"/>
    <w:rsid w:val="004C75E8"/>
    <w:rsid w:val="004F593D"/>
    <w:rsid w:val="004F6737"/>
    <w:rsid w:val="00507B00"/>
    <w:rsid w:val="00525019"/>
    <w:rsid w:val="0054712B"/>
    <w:rsid w:val="00566C24"/>
    <w:rsid w:val="005A3C8B"/>
    <w:rsid w:val="005F6C7A"/>
    <w:rsid w:val="00613112"/>
    <w:rsid w:val="00617124"/>
    <w:rsid w:val="00620B3E"/>
    <w:rsid w:val="00622B46"/>
    <w:rsid w:val="00676D01"/>
    <w:rsid w:val="006B2DBE"/>
    <w:rsid w:val="006F04F4"/>
    <w:rsid w:val="00717B75"/>
    <w:rsid w:val="007524F4"/>
    <w:rsid w:val="00765A98"/>
    <w:rsid w:val="007A2A50"/>
    <w:rsid w:val="007B51EE"/>
    <w:rsid w:val="007E1A65"/>
    <w:rsid w:val="008320B0"/>
    <w:rsid w:val="00837C6A"/>
    <w:rsid w:val="00842DE1"/>
    <w:rsid w:val="00847814"/>
    <w:rsid w:val="008655D0"/>
    <w:rsid w:val="00891A01"/>
    <w:rsid w:val="0089616E"/>
    <w:rsid w:val="008F6BC1"/>
    <w:rsid w:val="00911CAA"/>
    <w:rsid w:val="0092165A"/>
    <w:rsid w:val="00936864"/>
    <w:rsid w:val="00974A98"/>
    <w:rsid w:val="009859DE"/>
    <w:rsid w:val="009B7220"/>
    <w:rsid w:val="00A565DD"/>
    <w:rsid w:val="00A67EBB"/>
    <w:rsid w:val="00A904F0"/>
    <w:rsid w:val="00AA4116"/>
    <w:rsid w:val="00AE06E0"/>
    <w:rsid w:val="00AE47AF"/>
    <w:rsid w:val="00AE49C3"/>
    <w:rsid w:val="00B13F69"/>
    <w:rsid w:val="00B30F6B"/>
    <w:rsid w:val="00B31508"/>
    <w:rsid w:val="00B35582"/>
    <w:rsid w:val="00B865F4"/>
    <w:rsid w:val="00B93A97"/>
    <w:rsid w:val="00B956E8"/>
    <w:rsid w:val="00BA6857"/>
    <w:rsid w:val="00BB0275"/>
    <w:rsid w:val="00BB26FD"/>
    <w:rsid w:val="00C03CBB"/>
    <w:rsid w:val="00C41C89"/>
    <w:rsid w:val="00C97927"/>
    <w:rsid w:val="00CB7626"/>
    <w:rsid w:val="00D12DAB"/>
    <w:rsid w:val="00D51A93"/>
    <w:rsid w:val="00D54D29"/>
    <w:rsid w:val="00DD752F"/>
    <w:rsid w:val="00DE33D2"/>
    <w:rsid w:val="00E31C76"/>
    <w:rsid w:val="00E37BEF"/>
    <w:rsid w:val="00E722BB"/>
    <w:rsid w:val="00E837F4"/>
    <w:rsid w:val="00E87491"/>
    <w:rsid w:val="00E9064F"/>
    <w:rsid w:val="00EA1A2B"/>
    <w:rsid w:val="00ED294D"/>
    <w:rsid w:val="00EE6AB5"/>
    <w:rsid w:val="00EF5374"/>
    <w:rsid w:val="00F1762B"/>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4DF55"/>
  <w15:docId w15:val="{EF79FF75-B222-4316-B985-1F0DD5875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 w:type="character" w:styleId="CommentReference">
    <w:name w:val="annotation reference"/>
    <w:basedOn w:val="DefaultParagraphFont"/>
    <w:uiPriority w:val="99"/>
    <w:semiHidden/>
    <w:unhideWhenUsed/>
    <w:rsid w:val="007B51EE"/>
    <w:rPr>
      <w:sz w:val="16"/>
      <w:szCs w:val="16"/>
    </w:rPr>
  </w:style>
  <w:style w:type="paragraph" w:styleId="CommentText">
    <w:name w:val="annotation text"/>
    <w:basedOn w:val="Normal"/>
    <w:link w:val="CommentTextChar"/>
    <w:uiPriority w:val="99"/>
    <w:semiHidden/>
    <w:unhideWhenUsed/>
    <w:rsid w:val="007B51EE"/>
    <w:pPr>
      <w:spacing w:line="240" w:lineRule="auto"/>
    </w:pPr>
    <w:rPr>
      <w:sz w:val="20"/>
      <w:szCs w:val="20"/>
    </w:rPr>
  </w:style>
  <w:style w:type="character" w:customStyle="1" w:styleId="CommentTextChar">
    <w:name w:val="Comment Text Char"/>
    <w:basedOn w:val="DefaultParagraphFont"/>
    <w:link w:val="CommentText"/>
    <w:uiPriority w:val="99"/>
    <w:semiHidden/>
    <w:rsid w:val="007B51EE"/>
  </w:style>
  <w:style w:type="paragraph" w:styleId="CommentSubject">
    <w:name w:val="annotation subject"/>
    <w:basedOn w:val="CommentText"/>
    <w:next w:val="CommentText"/>
    <w:link w:val="CommentSubjectChar"/>
    <w:uiPriority w:val="99"/>
    <w:semiHidden/>
    <w:unhideWhenUsed/>
    <w:rsid w:val="007B51EE"/>
    <w:rPr>
      <w:b/>
      <w:bCs/>
    </w:rPr>
  </w:style>
  <w:style w:type="character" w:customStyle="1" w:styleId="CommentSubjectChar">
    <w:name w:val="Comment Subject Char"/>
    <w:basedOn w:val="CommentTextChar"/>
    <w:link w:val="CommentSubject"/>
    <w:uiPriority w:val="99"/>
    <w:semiHidden/>
    <w:rsid w:val="007B51EE"/>
    <w:rPr>
      <w:b/>
      <w:bCs/>
    </w:rPr>
  </w:style>
  <w:style w:type="paragraph" w:styleId="BalloonText">
    <w:name w:val="Balloon Text"/>
    <w:basedOn w:val="Normal"/>
    <w:link w:val="BalloonTextChar"/>
    <w:uiPriority w:val="99"/>
    <w:semiHidden/>
    <w:unhideWhenUsed/>
    <w:rsid w:val="007B51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1EE"/>
    <w:rPr>
      <w:rFonts w:ascii="Tahoma" w:hAnsi="Tahoma" w:cs="Tahoma"/>
      <w:sz w:val="16"/>
      <w:szCs w:val="16"/>
    </w:rPr>
  </w:style>
  <w:style w:type="paragraph" w:styleId="Revision">
    <w:name w:val="Revision"/>
    <w:hidden/>
    <w:uiPriority w:val="99"/>
    <w:semiHidden/>
    <w:rsid w:val="00D51A93"/>
    <w:pPr>
      <w:spacing w:before="0"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F81D8-968B-45D2-AC4D-B1089B380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473</Words>
  <Characters>2980</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cp:revision>
  <dcterms:created xsi:type="dcterms:W3CDTF">2023-10-17T06:40:00Z</dcterms:created>
  <dcterms:modified xsi:type="dcterms:W3CDTF">2023-10-17T11:45:00Z</dcterms:modified>
</cp:coreProperties>
</file>