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rPr>
          <w:rFonts w:cs="Arial"/>
          <w:color w:val="FFFFFF"/>
          <w:sz w:val="40"/>
          <w:szCs w:val="40"/>
        </w:rPr>
      </w:pPr>
      <w:r>
        <w:rPr>
          <w:rFonts w:cs="Arial"/>
          <w:color w:val="FFFFFF"/>
          <w:sz w:val="40"/>
          <w:szCs w:val="40"/>
        </w:rPr>
      </w:r>
      <w:r/>
    </w:p>
    <w:p>
      <w:pPr>
        <w:tabs>
          <w:tab w:val="right" w:pos="2694" w:leader="none"/>
          <w:tab w:val="left" w:pos="2835" w:leader="none"/>
          <w:tab w:val="right" w:pos="5812" w:leader="none"/>
          <w:tab w:val="left" w:pos="5954" w:leader="none"/>
        </w:tabs>
        <w:rPr>
          <w:b/>
          <w:bCs/>
          <w:sz w:val="28"/>
          <w:szCs w:val="28"/>
          <w:u w:val="single"/>
        </w:rPr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2828925" cy="1628775"/>
                <wp:effectExtent l="0" t="0" r="0" b="0"/>
                <wp:docPr id="1" name="Grafik 1" descr="C:\Users\jwilleke1\AppData\Local\Microsoft\Windows\Temporary Internet Files\Content.Word\Fakultaet-für-Rechtswissenschaft_transparenzen.png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 descr="C:\Users\jwilleke1\AppData\Local\Microsoft\Windows\Temporary Internet Files\Content.Word\Fakultaet-für-Rechtswissenschaft_transparenzen.png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2828925" cy="162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222.8pt;height:128.2pt;" stroked="f">
                <v:path textboxrect="0,0,0,0"/>
                <v:imagedata r:id="rId9" o:title=""/>
              </v:shape>
            </w:pict>
          </mc:Fallback>
        </mc:AlternateContent>
      </w:r>
      <w:r/>
    </w:p>
    <w:p>
      <w:pPr>
        <w:tabs>
          <w:tab w:val="left" w:pos="3402" w:leader="none"/>
          <w:tab w:val="left" w:pos="3828" w:leader="none"/>
          <w:tab w:val="left" w:pos="4253" w:leader="none"/>
          <w:tab w:val="left" w:pos="4678" w:leader="none"/>
          <w:tab w:val="left" w:pos="5103" w:leader="none"/>
          <w:tab w:val="left" w:pos="5670" w:leader="none"/>
          <w:tab w:val="left" w:pos="6096" w:leader="none"/>
          <w:tab w:val="left" w:pos="6379" w:leader="none"/>
          <w:tab w:val="left" w:pos="6663" w:leader="none"/>
          <w:tab w:val="left" w:pos="7513" w:leader="none"/>
        </w:tabs>
        <w:rPr>
          <w:rFonts w:cs="Arial"/>
          <w:sz w:val="12"/>
          <w:szCs w:val="16"/>
        </w:rPr>
      </w:pPr>
      <w:r>
        <w:rPr>
          <w:rFonts w:cs="Arial"/>
          <w:sz w:val="12"/>
          <w:szCs w:val="16"/>
        </w:rPr>
      </w:r>
      <w:r/>
    </w:p>
    <w:p>
      <w:pPr>
        <w:ind w:left="5245"/>
        <w:tabs>
          <w:tab w:val="left" w:pos="709" w:leader="none"/>
          <w:tab w:val="left" w:pos="1701" w:leader="none"/>
        </w:tabs>
        <w:rPr>
          <w:sz w:val="16"/>
        </w:rPr>
      </w:pPr>
      <w:r>
        <w:rPr>
          <w:sz w:val="16"/>
        </w:rPr>
      </w:r>
      <w:r/>
    </w:p>
    <w:p>
      <w:pPr>
        <w:ind w:right="-567"/>
        <w:tabs>
          <w:tab w:val="left" w:pos="2552" w:leader="none"/>
          <w:tab w:val="left" w:pos="4962" w:leader="none"/>
          <w:tab w:val="left" w:pos="7655" w:leader="none"/>
        </w:tabs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</w:rPr>
        <w:sectPr>
          <w:footnotePr/>
          <w:endnotePr/>
          <w:type w:val="continuous"/>
          <w:pgSz w:w="11906" w:h="16838" w:orient="portrait"/>
          <w:pgMar w:top="709" w:right="707" w:bottom="1134" w:left="1276" w:header="709" w:footer="709" w:gutter="0"/>
          <w:cols w:num="1" w:sep="0" w:space="709" w:equalWidth="1"/>
          <w:docGrid w:linePitch="360"/>
        </w:sectPr>
      </w:pPr>
      <w:r>
        <w:rPr>
          <w:rFonts w:cs="Arial"/>
        </w:rPr>
      </w:r>
      <w:r/>
    </w:p>
    <w:p>
      <w:pPr>
        <w:rPr>
          <w:rFonts w:cs="Arial"/>
          <w:b/>
        </w:rPr>
      </w:pPr>
      <w:r>
        <w:rPr>
          <w:rFonts w:cs="Arial"/>
          <w:b/>
        </w:rPr>
        <w:t xml:space="preserve">Kandidat(in): Frau stud. jur. Herr stud. jur.</w:t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</w:rPr>
      </w:pPr>
      <w:r>
        <w:rPr>
          <w:rFonts w:cs="Arial"/>
        </w:rPr>
        <w:t xml:space="preserve">Vorname:</w:t>
      </w:r>
      <w:r>
        <w:rPr>
          <w:rFonts w:cs="Arial"/>
        </w:rPr>
        <w:t xml:space="preserve">_____________</w:t>
      </w:r>
      <w:r>
        <w:rPr>
          <w:rFonts w:cs="Arial"/>
        </w:rPr>
        <w:t xml:space="preserve"> </w:t>
      </w:r>
      <w:r>
        <w:rPr>
          <w:rFonts w:cs="Arial"/>
        </w:rPr>
        <w:t xml:space="preserve">Nachname:</w:t>
      </w:r>
      <w:r>
        <w:rPr>
          <w:rFonts w:cs="Arial"/>
        </w:rPr>
        <w:t xml:space="preserve">__________________</w:t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spacing w:lineRule="auto" w:line="480"/>
        <w:rPr>
          <w:rFonts w:cs="Arial"/>
        </w:rPr>
      </w:pPr>
      <w:r>
        <w:rPr>
          <w:rFonts w:cs="Arial"/>
        </w:rPr>
        <w:t xml:space="preserve">E-Mail:</w:t>
      </w:r>
      <w:r>
        <w:rPr>
          <w:rFonts w:cs="Arial"/>
        </w:rPr>
        <w:t xml:space="preserve"> </w:t>
      </w:r>
      <w:r>
        <w:rPr>
          <w:rFonts w:cs="Arial"/>
        </w:rPr>
        <w:t xml:space="preserve">_________________</w:t>
      </w:r>
      <w:r>
        <w:rPr>
          <w:rFonts w:cs="Arial"/>
        </w:rPr>
        <w:t xml:space="preserve">_</w:t>
      </w:r>
      <w:r>
        <w:rPr>
          <w:rFonts w:cs="Arial"/>
        </w:rPr>
        <w:t xml:space="preserve">_________________________</w:t>
      </w:r>
      <w:r/>
    </w:p>
    <w:p>
      <w:pPr>
        <w:spacing w:lineRule="auto" w:line="360"/>
        <w:rPr>
          <w:rFonts w:cs="Arial"/>
        </w:rPr>
      </w:pPr>
      <w:r>
        <w:rPr>
          <w:rFonts w:cs="Arial"/>
        </w:rPr>
        <w:t xml:space="preserve">Telefonnummer</w:t>
      </w:r>
      <w:r>
        <w:rPr>
          <w:rFonts w:cs="Arial"/>
        </w:rPr>
        <w:t xml:space="preserve"> (optional):</w:t>
      </w:r>
      <w:r>
        <w:rPr>
          <w:rFonts w:cs="Arial"/>
        </w:rPr>
        <w:t xml:space="preserve"> __</w:t>
      </w:r>
      <w:r>
        <w:rPr>
          <w:rFonts w:cs="Arial"/>
        </w:rPr>
        <w:t xml:space="preserve">__________________________</w:t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</w:rPr>
      </w:pPr>
      <w:r>
        <w:rPr>
          <w:rFonts w:cs="Arial"/>
        </w:rPr>
        <w:t xml:space="preserve">Immatrikuliert in: Bielefeld</w:t>
      </w:r>
      <w:r>
        <w:rPr>
          <w:rFonts w:cs="Arial"/>
        </w:rPr>
        <w:t xml:space="preserve"> </w:t>
      </w:r>
      <w:r>
        <w:rPr>
          <w:rFonts w:cs="Arial"/>
        </w:rPr>
        <w:fldChar w:fldCharType="begin"/>
      </w:r>
      <w:r>
        <w:rPr>
          <w:rFonts w:cs="Arial"/>
        </w:rPr>
        <w:instrText xml:space="preserve"> FORMCHECKBOX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end"/>
      </w:r>
      <w:r>
        <w:rPr>
          <w:rFonts w:cs="Arial"/>
        </w:rPr>
        <w:t xml:space="preserve">  </w:t>
      </w:r>
      <w:r>
        <w:rPr>
          <w:rFonts w:cs="Arial"/>
        </w:rPr>
        <w:t xml:space="preserve">Andere:</w:t>
      </w:r>
      <w:r>
        <w:rPr>
          <w:rFonts w:cs="Arial"/>
        </w:rPr>
        <w:t xml:space="preserve">_______________</w:t>
      </w:r>
      <w:r>
        <w:rPr>
          <w:rFonts w:cs="Arial"/>
        </w:rPr>
        <w:t xml:space="preserve">_</w:t>
      </w:r>
      <w:r>
        <w:rPr>
          <w:rFonts w:cs="Arial"/>
        </w:rPr>
        <w:t xml:space="preserve">___</w:t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  <w:b/>
        </w:rPr>
      </w:pPr>
      <w:r>
        <w:rPr>
          <w:rFonts w:cs="Arial"/>
          <w:b/>
        </w:rPr>
        <w:t xml:space="preserve">Prüfung: 1. Staatsexamen/ Staatliche Pflichtfachprüfung</w:t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  <w:b/>
        </w:rPr>
      </w:pPr>
      <w: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3214370</wp:posOffset>
                </wp:positionH>
                <wp:positionV relativeFrom="paragraph">
                  <wp:posOffset>57785</wp:posOffset>
                </wp:positionV>
                <wp:extent cx="2739390" cy="1895475"/>
                <wp:effectExtent l="0" t="0" r="0" b="0"/>
                <wp:wrapNone/>
                <wp:docPr id="2" name="Textfeld 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9390" cy="18954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r>
                              <w:t xml:space="preserve">Bemerkungen:</w:t>
                            </w:r>
                            <w:r/>
                          </w:p>
                          <w:p>
                            <w:r>
                              <w:t xml:space="preserve">(von der Studienberatung auszufüllen)</w:t>
                            </w:r>
                            <w:r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hape 1" o:spid="_x0000_s1" o:spt="1" style="position:absolute;mso-wrap-distance-left:9.0pt;mso-wrap-distance-top:0.0pt;mso-wrap-distance-right:9.0pt;mso-wrap-distance-bottom:0.0pt;z-index:251656704;o:allowoverlap:true;o:allowincell:true;mso-position-horizontal-relative:text;margin-left:253.1pt;mso-position-horizontal:absolute;mso-position-vertical-relative:text;margin-top:4.5pt;mso-position-vertical:absolute;width:215.7pt;height:149.2pt;v-text-anchor:top;" coordsize="100000,100000" path="" fillcolor="#FFFFFF" strokecolor="#000000" strokeweight="0.75pt">
                <v:path textboxrect="0,0,0,0"/>
                <v:textbox>
                  <w:txbxContent>
                    <w:p>
                      <w:r>
                        <w:t xml:space="preserve">Bemerkungen:</w:t>
                      </w:r>
                      <w:r/>
                    </w:p>
                    <w:p>
                      <w:r>
                        <w:t xml:space="preserve">(von der Studienberatung auszufüllen)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b/>
        </w:rPr>
        <w:t xml:space="preserve">Vortrag</w:t>
      </w:r>
      <w:r>
        <w:rPr>
          <w:rFonts w:cs="Arial"/>
          <w:b/>
        </w:rPr>
        <w:t xml:space="preserve">:</w:t>
      </w:r>
      <w:r/>
    </w:p>
    <w:p>
      <w:pPr>
        <w:rPr>
          <w:rFonts w:cs="Arial"/>
        </w:rPr>
      </w:pPr>
      <w:r>
        <w:rPr>
          <w:rFonts w:cs="Arial"/>
        </w:rPr>
        <w:t xml:space="preserve">Zivilrecht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fldChar w:fldCharType="begin"/>
      </w:r>
      <w:r>
        <w:rPr>
          <w:rFonts w:cs="Arial"/>
        </w:rPr>
        <w:instrText xml:space="preserve"> FORMCHECKBOX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end"/>
      </w:r>
      <w:r/>
    </w:p>
    <w:p>
      <w:pPr>
        <w:rPr>
          <w:rFonts w:cs="Arial"/>
        </w:rPr>
      </w:pPr>
      <w:r>
        <w:rPr>
          <w:rFonts w:cs="Arial"/>
        </w:rPr>
        <w:t xml:space="preserve">Öffentliches </w:t>
      </w:r>
      <w:r>
        <w:rPr>
          <w:rFonts w:cs="Arial"/>
        </w:rPr>
        <w:t xml:space="preserve">Recht</w:t>
      </w:r>
      <w:r>
        <w:rPr>
          <w:rFonts w:cs="Arial"/>
        </w:rPr>
        <w:tab/>
      </w:r>
      <w:r>
        <w:rPr>
          <w:rFonts w:cs="Arial"/>
        </w:rPr>
        <w:fldChar w:fldCharType="begin"/>
      </w:r>
      <w:r>
        <w:rPr>
          <w:rFonts w:cs="Arial"/>
        </w:rPr>
        <w:instrText xml:space="preserve"> FORMCHECKBOX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end"/>
      </w:r>
      <w:r/>
    </w:p>
    <w:p>
      <w:pPr>
        <w:rPr>
          <w:rFonts w:cs="Arial"/>
        </w:rPr>
      </w:pPr>
      <w:r>
        <w:rPr>
          <w:rFonts w:cs="Arial"/>
        </w:rPr>
        <w:t xml:space="preserve">Strafrecht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fldChar w:fldCharType="begin"/>
      </w:r>
      <w:r>
        <w:rPr>
          <w:rFonts w:cs="Arial"/>
        </w:rPr>
        <w:instrText xml:space="preserve"> FORMCHECKBOX </w:instrText>
      </w:r>
      <w:r>
        <w:rPr>
          <w:rFonts w:cs="Arial"/>
        </w:rPr>
        <w:fldChar w:fldCharType="separate"/>
      </w:r>
      <w:r>
        <w:rPr>
          <w:rFonts w:cs="Arial"/>
        </w:rPr>
        <w:fldChar w:fldCharType="end"/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spacing w:lineRule="auto" w:line="480"/>
        <w:rPr>
          <w:rFonts w:cs="Arial"/>
        </w:rPr>
      </w:pPr>
      <w:r>
        <w:rPr>
          <w:rFonts w:cs="Arial"/>
        </w:rPr>
        <w:t xml:space="preserve">1. Prüfer:______________</w:t>
      </w:r>
      <w:r>
        <w:rPr>
          <w:rFonts w:cs="Arial"/>
        </w:rPr>
        <w:t xml:space="preserve">________</w:t>
      </w:r>
      <w:r>
        <w:rPr>
          <w:rFonts w:cs="Arial"/>
        </w:rPr>
        <w:t xml:space="preserve">_____</w:t>
      </w:r>
      <w:r/>
    </w:p>
    <w:p>
      <w:pPr>
        <w:spacing w:lineRule="auto" w:line="480"/>
        <w:rPr>
          <w:rFonts w:cs="Arial"/>
        </w:rPr>
      </w:pPr>
      <w:r>
        <w:rPr>
          <w:rFonts w:cs="Arial"/>
        </w:rPr>
        <w:t xml:space="preserve">2. Prüfer:</w:t>
      </w:r>
      <w:r>
        <w:rPr>
          <w:rFonts w:cs="Arial"/>
        </w:rPr>
        <w:t xml:space="preserve">______________</w:t>
      </w:r>
      <w:r>
        <w:rPr>
          <w:rFonts w:cs="Arial"/>
        </w:rPr>
        <w:t xml:space="preserve">________</w:t>
      </w:r>
      <w:r>
        <w:rPr>
          <w:rFonts w:cs="Arial"/>
        </w:rPr>
        <w:t xml:space="preserve">_____</w:t>
      </w:r>
      <w:r/>
    </w:p>
    <w:p>
      <w:pPr>
        <w:spacing w:lineRule="auto" w:line="480"/>
        <w:rPr>
          <w:rFonts w:cs="Arial"/>
        </w:rPr>
      </w:pPr>
      <w:r>
        <w:rPr>
          <w:rFonts w:cs="Arial"/>
        </w:rPr>
        <w:t xml:space="preserve">3. Prüfer:</w:t>
      </w:r>
      <w:r>
        <w:rPr>
          <w:rFonts w:cs="Arial"/>
        </w:rPr>
        <w:t xml:space="preserve">___________</w:t>
      </w:r>
      <w:r>
        <w:rPr>
          <w:rFonts w:cs="Arial"/>
        </w:rPr>
        <w:t xml:space="preserve">________</w:t>
      </w:r>
      <w:r>
        <w:rPr>
          <w:rFonts w:cs="Arial"/>
        </w:rPr>
        <w:t xml:space="preserve">________</w:t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</w:rPr>
      </w:pPr>
      <w:r>
        <w:rPr>
          <w:rFonts w:cs="Arial"/>
          <w:b/>
        </w:rPr>
        <w:t xml:space="preserve">Prüfungsdatum</w:t>
      </w:r>
      <w:r>
        <w:rPr>
          <w:rFonts w:cs="Arial"/>
          <w:b/>
        </w:rPr>
        <w:t xml:space="preserve">:</w:t>
      </w:r>
      <w:r>
        <w:rPr>
          <w:rFonts w:cs="Arial"/>
        </w:rPr>
        <w:t xml:space="preserve">____________________</w:t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  <w:b/>
        </w:rPr>
      </w:pPr>
      <w:r>
        <w:rPr>
          <w:rFonts w:cs="Arial"/>
          <w:b/>
        </w:rPr>
        <w:t xml:space="preserve">Protokolle zurück: </w:t>
      </w:r>
      <w:r>
        <w:rPr>
          <w:rFonts w:cs="Arial"/>
        </w:rPr>
        <w:t xml:space="preserve">____________</w:t>
      </w:r>
      <w:r>
        <w:rPr>
          <w:rFonts w:cs="Arial"/>
        </w:rPr>
        <w:t xml:space="preserve">___</w:t>
      </w:r>
      <w:r>
        <w:rPr>
          <w:rFonts w:cs="Arial"/>
        </w:rPr>
        <w:t xml:space="preserve">___  </w:t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</w:rPr>
        <w:sectPr>
          <w:footnotePr/>
          <w:endnotePr/>
          <w:type w:val="continuous"/>
          <w:pgSz w:w="11906" w:h="16838" w:orient="portrait"/>
          <w:pgMar w:top="1417" w:right="707" w:bottom="1134" w:left="1276" w:header="709" w:footer="709" w:gutter="0"/>
          <w:cols w:num="1" w:sep="0" w:space="709" w:equalWidth="1"/>
          <w:docGrid w:linePitch="360"/>
        </w:sectPr>
      </w:pPr>
      <w:r>
        <w:rPr>
          <w:rFonts w:cs="Arial"/>
        </w:rPr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  <w:b/>
        </w:rPr>
      </w:pPr>
      <w:r>
        <w:rPr>
          <w:rFonts w:cs="Arial"/>
          <w:b/>
        </w:rPr>
        <w:t xml:space="preserve">Bearbeitung</w:t>
      </w:r>
      <w:r>
        <w:rPr>
          <w:rFonts w:cs="Arial"/>
          <w:b/>
        </w:rPr>
        <w:tab/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/>
    </w:p>
    <w:p>
      <w:pPr>
        <w:ind w:left="1416" w:firstLine="708"/>
        <w:rPr>
          <w:rFonts w:cs="Arial"/>
        </w:rPr>
      </w:pPr>
      <w:r>
        <w:rPr>
          <w:rFonts w:cs="Arial"/>
        </w:rPr>
        <w:t xml:space="preserve">Datum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 xml:space="preserve">Bearbeiter</w:t>
      </w:r>
      <w:r>
        <w:rPr>
          <w:rFonts w:cs="Arial"/>
        </w:rPr>
        <w:t xml:space="preserve">/in</w:t>
      </w:r>
      <w:r>
        <w:rPr>
          <w:rFonts w:cs="Arial"/>
        </w:rPr>
        <w:t xml:space="preserve"> 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 xml:space="preserve">Prüfling</w:t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</w:rPr>
      </w:pPr>
      <w:r>
        <w:rPr>
          <w:rFonts w:cs="Arial"/>
        </w:rPr>
        <w:t xml:space="preserve">Protokolle versendet:  _______________  _____________________  _____________________</w:t>
      </w:r>
      <w:r/>
    </w:p>
    <w:p>
      <w:pPr>
        <w:rPr>
          <w:rFonts w:cs="Arial"/>
        </w:rPr>
      </w:pPr>
      <w:r>
        <w:rPr>
          <w:rFonts w:cs="Arial"/>
        </w:rPr>
      </w:r>
      <w:r/>
    </w:p>
    <w:p>
      <w:pPr>
        <w:rPr>
          <w:rFonts w:cs="Arial"/>
        </w:rPr>
      </w:pPr>
      <w:r>
        <w:rPr>
          <w:rFonts w:cs="Arial"/>
        </w:rPr>
        <w:t xml:space="preserve">Protokolle zurück:        _______________  </w:t>
      </w:r>
      <w:r>
        <w:rPr>
          <w:rFonts w:cs="Arial"/>
        </w:rPr>
        <w:t xml:space="preserve">_____________________  _____________________</w:t>
      </w:r>
      <w:r/>
    </w:p>
    <w:sectPr>
      <w:footnotePr/>
      <w:endnotePr/>
      <w:type w:val="continuous"/>
      <w:pgSz w:w="11906" w:h="16838" w:orient="portrait"/>
      <w:pgMar w:top="1417" w:right="707" w:bottom="1134" w:left="1276" w:header="709" w:footer="709" w:gutter="0"/>
      <w:cols w:num="1" w:sep="0" w:space="709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/>
      <w:r>
        <w:separator/>
      </w:r>
      <w:r/>
    </w:p>
  </w:endnote>
  <w:endnote w:type="continuationSeparator" w:id="0">
    <w:p>
      <w:pPr>
        <w:spacing w:lineRule="auto" w:line="240" w:after="0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ヒラギノ角ゴ pro w3">
    <w:panose1 w:val="020B060303080402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off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,"/>
  <w:listSeparator w:val=";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de-DE" w:bidi="ar-SA" w:eastAsia="de-DE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598"/>
    <w:next w:val="59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59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598"/>
    <w:next w:val="59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59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598"/>
    <w:next w:val="59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59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598"/>
    <w:next w:val="59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59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598"/>
    <w:next w:val="59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59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598"/>
    <w:next w:val="59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59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598"/>
    <w:next w:val="59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59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598"/>
    <w:next w:val="59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59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598"/>
    <w:next w:val="59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59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598"/>
    <w:qFormat/>
    <w:uiPriority w:val="34"/>
    <w:pPr>
      <w:contextualSpacing w:val="true"/>
      <w:ind w:left="720"/>
    </w:pPr>
  </w:style>
  <w:style w:type="paragraph" w:styleId="31">
    <w:name w:val="No Spacing"/>
    <w:qFormat/>
    <w:uiPriority w:val="1"/>
    <w:pPr>
      <w:spacing w:lineRule="auto" w:line="240" w:after="0" w:before="0"/>
    </w:pPr>
  </w:style>
  <w:style w:type="paragraph" w:styleId="32">
    <w:name w:val="Title"/>
    <w:basedOn w:val="598"/>
    <w:next w:val="59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599"/>
    <w:link w:val="32"/>
    <w:uiPriority w:val="10"/>
    <w:rPr>
      <w:sz w:val="48"/>
      <w:szCs w:val="48"/>
    </w:rPr>
  </w:style>
  <w:style w:type="paragraph" w:styleId="34">
    <w:name w:val="Subtitle"/>
    <w:basedOn w:val="598"/>
    <w:next w:val="59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599"/>
    <w:link w:val="34"/>
    <w:uiPriority w:val="11"/>
    <w:rPr>
      <w:sz w:val="24"/>
      <w:szCs w:val="24"/>
    </w:rPr>
  </w:style>
  <w:style w:type="paragraph" w:styleId="36">
    <w:name w:val="Quote"/>
    <w:basedOn w:val="598"/>
    <w:next w:val="59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598"/>
    <w:next w:val="598"/>
    <w:link w:val="39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59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599"/>
    <w:link w:val="40"/>
    <w:uiPriority w:val="99"/>
  </w:style>
  <w:style w:type="paragraph" w:styleId="42">
    <w:name w:val="Footer"/>
    <w:basedOn w:val="59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599"/>
    <w:link w:val="42"/>
    <w:uiPriority w:val="99"/>
  </w:style>
  <w:style w:type="paragraph" w:styleId="44">
    <w:name w:val="Caption"/>
    <w:basedOn w:val="598"/>
    <w:next w:val="59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600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60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60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600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FillTint="EA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FE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text1" w:themeFillTint="40" w:themeColor="text1" w:themeTint="40"/>
    </w:tblPr>
    <w:tblStylePr w:type="band1Horz">
      <w:tcPr>
        <w:shd w:val="clear" w:color="FFFFFF" w:themeFill="text1" w:themeFillTint="75" w:themeColor="text1" w:themeTint="75"/>
      </w:tcPr>
    </w:tblStylePr>
    <w:tblStylePr w:type="band1Vert">
      <w:tcPr>
        <w:shd w:val="clear" w:color="FFFFFF" w:themeFill="text1" w:themeFillTint="75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1" w:themeFillTint="34" w:themeColor="accent1" w:themeTint="34"/>
    </w:tblPr>
    <w:tblStylePr w:type="band1Horz">
      <w:tcPr>
        <w:shd w:val="clear" w:color="FFFFFF" w:themeFill="accent1" w:themeFillTint="75" w:themeColor="accent1" w:themeTint="75"/>
      </w:tcPr>
    </w:tblStylePr>
    <w:tblStylePr w:type="band1Vert">
      <w:tcPr>
        <w:shd w:val="clear" w:color="FFFFFF" w:themeFill="accent1" w:themeFillTint="75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1" w:themeColor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2" w:themeFillTint="32" w:themeColor="accent2" w:themeTint="32"/>
    </w:tblPr>
    <w:tblStylePr w:type="band1Horz">
      <w:tcPr>
        <w:shd w:val="clear" w:color="FFFFFF" w:themeFill="accent2" w:themeFillTint="75" w:themeColor="accent2" w:themeTint="75"/>
      </w:tcPr>
    </w:tblStylePr>
    <w:tblStylePr w:type="band1Vert">
      <w:tcPr>
        <w:shd w:val="clear" w:color="FFFFFF" w:themeFill="accent2" w:themeFillTint="75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2" w:themeColor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3" w:themeFillTint="34" w:themeColor="accent3" w:themeTint="34"/>
    </w:tblPr>
    <w:tblStylePr w:type="band1Horz">
      <w:tcPr>
        <w:shd w:val="clear" w:color="FFFFFF" w:themeFill="accent3" w:themeFillTint="75" w:themeColor="accent3" w:themeTint="75"/>
      </w:tcPr>
    </w:tblStylePr>
    <w:tblStylePr w:type="band1Vert">
      <w:tcPr>
        <w:shd w:val="clear" w:color="FFFFFF" w:themeFill="accent3" w:themeFillTint="75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3" w:themeColor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4" w:themeFillTint="34" w:themeColor="accent4" w:themeTint="34"/>
    </w:tblPr>
    <w:tblStylePr w:type="band1Horz">
      <w:tcPr>
        <w:shd w:val="clear" w:color="FFFFFF" w:themeFill="accent4" w:themeFillTint="75" w:themeColor="accent4" w:themeTint="75"/>
      </w:tcPr>
    </w:tblStylePr>
    <w:tblStylePr w:type="band1Vert">
      <w:tcPr>
        <w:shd w:val="clear" w:color="FFFFFF" w:themeFill="accent4" w:themeFillTint="75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4" w:themeColor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5" w:themeFillTint="34" w:themeColor="accent5" w:themeTint="34"/>
    </w:tblPr>
    <w:tblStylePr w:type="band1Horz">
      <w:tcPr>
        <w:shd w:val="clear" w:color="FFFFFF" w:themeFill="accent5" w:themeFillTint="75" w:themeColor="accent5" w:themeTint="75"/>
      </w:tcPr>
    </w:tblStylePr>
    <w:tblStylePr w:type="band1Vert">
      <w:tcPr>
        <w:shd w:val="clear" w:color="FFFFFF" w:themeFill="accent5" w:themeFillTint="75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6" w:themeFillTint="34" w:themeColor="accent6" w:themeTint="34"/>
    </w:tblPr>
    <w:tblStylePr w:type="band1Horz">
      <w:tcPr>
        <w:shd w:val="clear" w:color="FFFFFF" w:themeFill="accent6" w:themeFillTint="75" w:themeColor="accent6" w:themeTint="75"/>
      </w:tcPr>
    </w:tblStylePr>
    <w:tblStylePr w:type="band1Vert">
      <w:tcPr>
        <w:shd w:val="clear" w:color="FFFFFF" w:themeFill="accent6" w:themeFillTint="75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Fill="text1" w:themeFillTint="34" w:themeColor="text1" w:themeTint="34"/>
      </w:tcPr>
    </w:tblStylePr>
    <w:tblStylePr w:type="band1Vert">
      <w:tcPr>
        <w:shd w:val="clear" w:color="FFFFFF" w:themeFill="text1" w:themeFillTint="34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98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FillTint="9A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FillTint="98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Fill="text1" w:themeFillTint="80" w:themeColor="text1" w:themeTint="80"/>
    </w:tblPr>
    <w:tblStylePr w:type="band1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text1" w:themeFillTint="80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text1" w:themeFillTint="80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Fill="accent1" w:themeColor="accent1"/>
    </w:tblPr>
    <w:tblStylePr w:type="band1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1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1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Fill="accent2" w:themeFillTint="97" w:themeColor="accent2" w:themeTint="97"/>
    </w:tblPr>
    <w:tblStylePr w:type="band1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2" w:themeFillTint="97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2" w:themeFillTint="97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Fill="accent3" w:themeFillTint="98" w:themeColor="accent3" w:themeTint="98"/>
    </w:tblPr>
    <w:tblStylePr w:type="band1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3" w:themeFillTint="98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3" w:themeFillTint="98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Fill="accent4" w:themeFillTint="9A" w:themeColor="accent4" w:themeTint="9A"/>
    </w:tblPr>
    <w:tblStylePr w:type="band1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4" w:themeFillTint="9A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4" w:themeFillTint="9A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Fill="accent5" w:themeFillTint="9A" w:themeColor="accent5" w:themeTint="9A"/>
    </w:tblPr>
    <w:tblStylePr w:type="band1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5" w:themeFillTint="9A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5" w:themeFillTint="9A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Fill="accent6" w:themeFillTint="98" w:themeColor="accent6" w:themeTint="98"/>
    </w:tblPr>
    <w:tblStylePr w:type="band1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6" w:themeFillTint="98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6" w:themeFillTint="98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2">
    <w:name w:val="Lined - Accent 1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53">
    <w:name w:val="Lined - Accent 2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54">
    <w:name w:val="Lined - Accent 3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55">
    <w:name w:val="Lined - Accent 4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56">
    <w:name w:val="Lined - Accent 5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57">
    <w:name w:val="Lined - Accent 6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58">
    <w:name w:val="Bordered &amp; Lined - Accent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9">
    <w:name w:val="Bordered &amp; Lined - Accent 1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60">
    <w:name w:val="Bordered &amp; Lined - Accent 2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61">
    <w:name w:val="Bordered &amp; Lined - Accent 3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62">
    <w:name w:val="Bordered &amp; Lined - Accent 4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63">
    <w:name w:val="Bordered &amp; Lined - Accent 5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64">
    <w:name w:val="Bordered &amp; Lined - Accent 6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65">
    <w:name w:val="Bordered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paragraph" w:styleId="173">
    <w:name w:val="footnote text"/>
    <w:basedOn w:val="59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599"/>
    <w:uiPriority w:val="99"/>
    <w:unhideWhenUsed/>
    <w:rPr>
      <w:vertAlign w:val="superscript"/>
    </w:rPr>
  </w:style>
  <w:style w:type="paragraph" w:styleId="176">
    <w:name w:val="endnote text"/>
    <w:basedOn w:val="598"/>
    <w:link w:val="177"/>
    <w:uiPriority w:val="99"/>
    <w:semiHidden/>
    <w:unhideWhenUsed/>
    <w:rPr>
      <w:sz w:val="20"/>
    </w:rPr>
    <w:pPr>
      <w:spacing w:lineRule="auto" w:line="240" w:after="0"/>
    </w:p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599"/>
    <w:uiPriority w:val="99"/>
    <w:semiHidden/>
    <w:unhideWhenUsed/>
    <w:rPr>
      <w:vertAlign w:val="superscript"/>
    </w:rPr>
  </w:style>
  <w:style w:type="paragraph" w:styleId="179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  <w:rPr>
      <w:rFonts w:ascii="Arial" w:hAnsi="Arial"/>
      <w:sz w:val="22"/>
    </w:rPr>
  </w:style>
  <w:style w:type="character" w:styleId="599" w:default="1">
    <w:name w:val="Default Paragraph Font"/>
    <w:uiPriority w:val="1"/>
    <w:semiHidden/>
    <w:unhideWhenUsed/>
  </w:style>
  <w:style w:type="table" w:styleId="60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1" w:default="1">
    <w:name w:val="No List"/>
    <w:uiPriority w:val="99"/>
    <w:semiHidden/>
    <w:unhideWhenUsed/>
  </w:style>
  <w:style w:type="character" w:styleId="602">
    <w:name w:val="annotation reference"/>
    <w:uiPriority w:val="99"/>
    <w:rPr>
      <w:rFonts w:cs="Times New Roman"/>
      <w:sz w:val="16"/>
      <w:szCs w:val="16"/>
    </w:rPr>
  </w:style>
  <w:style w:type="paragraph" w:styleId="603">
    <w:name w:val="annotation text"/>
    <w:basedOn w:val="598"/>
    <w:link w:val="604"/>
    <w:uiPriority w:val="99"/>
  </w:style>
  <w:style w:type="character" w:styleId="604" w:customStyle="1">
    <w:name w:val="Kommentartext Zchn"/>
    <w:link w:val="603"/>
    <w:uiPriority w:val="99"/>
    <w:semiHidden/>
    <w:rPr>
      <w:rFonts w:cs="Times New Roman"/>
      <w:sz w:val="20"/>
      <w:szCs w:val="20"/>
    </w:rPr>
  </w:style>
  <w:style w:type="paragraph" w:styleId="605" w:customStyle="1">
    <w:name w:val="Fakultät"/>
    <w:uiPriority w:val="99"/>
    <w:rPr>
      <w:rFonts w:ascii="Arial" w:hAnsi="Arial" w:eastAsia="ヒラギノ角ゴ Pro W3"/>
      <w:b/>
      <w:color w:val="000000"/>
      <w:spacing w:val="2"/>
      <w:sz w:val="22"/>
    </w:rPr>
    <w:pPr>
      <w:spacing w:lineRule="exact" w:line="264"/>
    </w:pPr>
  </w:style>
  <w:style w:type="character" w:styleId="606">
    <w:name w:val="Hyperlink"/>
    <w:uiPriority w:val="99"/>
    <w:rPr>
      <w:rFonts w:cs="Times New Roman"/>
      <w:color w:val="0000FF"/>
      <w:u w:val="single"/>
    </w:rPr>
  </w:style>
  <w:style w:type="paragraph" w:styleId="607">
    <w:name w:val="Balloon Text"/>
    <w:basedOn w:val="598"/>
    <w:link w:val="608"/>
    <w:uiPriority w:val="99"/>
    <w:semiHidden/>
    <w:unhideWhenUsed/>
    <w:rPr>
      <w:rFonts w:ascii="Tahoma" w:hAnsi="Tahoma" w:cs="Tahoma"/>
      <w:sz w:val="16"/>
      <w:szCs w:val="16"/>
    </w:rPr>
  </w:style>
  <w:style w:type="character" w:styleId="608" w:customStyle="1">
    <w:name w:val="Sprechblasentext Zchn"/>
    <w:link w:val="607"/>
    <w:uiPriority w:val="99"/>
    <w:semiHidden/>
    <w:rPr>
      <w:rFonts w:ascii="Tahoma" w:hAnsi="Tahoma" w:cs="Tahoma"/>
      <w:sz w:val="16"/>
      <w:szCs w:val="16"/>
    </w:rPr>
  </w:style>
  <w:style w:type="character" w:styleId="609">
    <w:name w:val="FollowedHyperlink"/>
    <w:basedOn w:val="599"/>
    <w:uiPriority w:val="99"/>
    <w:semiHidden/>
    <w:unhideWhenUsed/>
    <w:rPr>
      <w:color w:val="800080" w:themeColor="followedHyperlink"/>
      <w:u w:val="single"/>
    </w:rPr>
  </w:style>
  <w:style w:type="character" w:styleId="610">
    <w:name w:val="Unresolved Mention"/>
    <w:basedOn w:val="599"/>
    <w:uiPriority w:val="99"/>
    <w:semiHidden/>
    <w:unhideWhenUsed/>
    <w:rPr>
      <w:color w:val="605E5C"/>
      <w:shd w:val="clear" w:fill="E1DFDD" w:color="auto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Relationship Id="rId9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ONLYOFFICE/6.4.1.45</Application>
  <Company>Uni Bielefeld</Company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Protokoll</dc:title>
  <dc:creator>Fak. für Rechtswissenschaft</dc:creator>
  <cp:lastModifiedBy>Oster-Daum, Christina (costerdaum@uni-bielefeld.de)</cp:lastModifiedBy>
  <cp:revision>3</cp:revision>
  <dcterms:created xsi:type="dcterms:W3CDTF">2021-01-07T09:05:00Z</dcterms:created>
  <dcterms:modified xsi:type="dcterms:W3CDTF">2021-10-12T06:26:26Z</dcterms:modified>
</cp:coreProperties>
</file>